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BD" w:rsidRDefault="00F13BB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E365AE" wp14:editId="71C096EE">
            <wp:extent cx="5419725" cy="6998589"/>
            <wp:effectExtent l="0" t="0" r="0" b="0"/>
            <wp:docPr id="1" name="Рисунок 1" descr="C:\Users\Нина Петровна\Pictures\ControlCenter4\Scan\CCI0205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Петровна\Pictures\ControlCenter4\Scan\CCI0205202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49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BD" w:rsidRDefault="00F13BBD" w:rsidP="003E57FE">
      <w:pPr>
        <w:widowControl w:val="0"/>
        <w:ind w:left="-284"/>
        <w:jc w:val="center"/>
        <w:rPr>
          <w:b/>
          <w:bCs/>
        </w:rPr>
      </w:pPr>
    </w:p>
    <w:p w:rsidR="003E57FE" w:rsidRPr="00337203" w:rsidRDefault="003E57FE" w:rsidP="003E57FE">
      <w:pPr>
        <w:widowControl w:val="0"/>
        <w:ind w:left="-284"/>
        <w:jc w:val="center"/>
        <w:rPr>
          <w:b/>
          <w:bCs/>
        </w:rPr>
      </w:pPr>
      <w:bookmarkStart w:id="0" w:name="_GoBack"/>
      <w:bookmarkEnd w:id="0"/>
      <w:r w:rsidRPr="00311A4C">
        <w:rPr>
          <w:b/>
          <w:bCs/>
        </w:rPr>
        <w:t>Пояснительная записка</w:t>
      </w:r>
    </w:p>
    <w:p w:rsidR="003E57FE" w:rsidRDefault="003E57FE" w:rsidP="003E57FE">
      <w:pPr>
        <w:ind w:left="-284"/>
        <w:jc w:val="both"/>
        <w:rPr>
          <w:b/>
        </w:rPr>
      </w:pPr>
      <w:r>
        <w:rPr>
          <w:b/>
        </w:rPr>
        <w:lastRenderedPageBreak/>
        <w:t>Рабочая программа по обществознанию в 11 классе создана на основе нормативно-правовой базы: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>Федеральный Закон от 29.12.2012 № 273-ФЗ «Об образовании в Российской Федерации».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>Фундаментальное ядро содержания общего образования. Москва, Просвещение, 2014 г.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декабря 2010 года № 1897 (в редакции Приказа Минобрнауки России от 29.12.2014 № 1644).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 xml:space="preserve">Учебный план МОУ Шелопугинская СОШ на 2020-2021 учебный год. </w:t>
      </w:r>
    </w:p>
    <w:p w:rsidR="003E57FE" w:rsidRDefault="003E57FE" w:rsidP="003E57FE">
      <w:pPr>
        <w:numPr>
          <w:ilvl w:val="0"/>
          <w:numId w:val="60"/>
        </w:numPr>
        <w:ind w:left="-284" w:firstLine="0"/>
        <w:jc w:val="both"/>
      </w:pPr>
      <w:r>
        <w:t>Примерная  программа среднего общего образования по истории 10-11 классы для образовательных учреждений курс (</w:t>
      </w:r>
      <w:r>
        <w:rPr>
          <w:sz w:val="22"/>
          <w:szCs w:val="22"/>
        </w:rPr>
        <w:t xml:space="preserve">«Программы общеобразовательных учреждений: История. Обществознание. 5 – 11 классы. -6-е изд.– М.: Просвещение, 2011») </w:t>
      </w:r>
      <w:r>
        <w:t xml:space="preserve"> «Всеобщая  история» и «История России» (Стандарты второго поколения).</w:t>
      </w:r>
      <w:r>
        <w:rPr>
          <w:sz w:val="22"/>
          <w:szCs w:val="22"/>
        </w:rPr>
        <w:t xml:space="preserve"> 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-284" w:firstLine="0"/>
        <w:jc w:val="both"/>
      </w:pPr>
      <w:r>
        <w:t xml:space="preserve">Программа формирования универсальных учебных действий. 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0"/>
        <w:jc w:val="both"/>
      </w:pPr>
      <w:r>
        <w:t>Рекомендации по оснащению общеобразовательных учреждений учебным и учебно-лабораторным оборудованием, необходимым для реализации ФГОС среднего общего образования, организации проектной деятельности, моделирования технического производства обучающихся (Рекомендации Министерства образования и науки РФ от 24.11.2011 № МД-1552/03).</w:t>
      </w:r>
    </w:p>
    <w:p w:rsidR="003E57FE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0"/>
        <w:jc w:val="both"/>
      </w:pPr>
      <w:r>
        <w:t>Локальный акт МОУ Шелопугинская СОШ о рабочей программе</w:t>
      </w:r>
    </w:p>
    <w:p w:rsidR="003E57FE" w:rsidRPr="00311A4C" w:rsidRDefault="003E57FE" w:rsidP="003E57FE">
      <w:pPr>
        <w:pStyle w:val="aa"/>
        <w:numPr>
          <w:ilvl w:val="0"/>
          <w:numId w:val="60"/>
        </w:numPr>
        <w:spacing w:before="240" w:beforeAutospacing="0" w:after="240" w:afterAutospacing="0" w:line="244" w:lineRule="atLeast"/>
        <w:ind w:left="0"/>
        <w:jc w:val="both"/>
      </w:pPr>
      <w:r>
        <w:t xml:space="preserve">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19993.</w:t>
      </w:r>
    </w:p>
    <w:p w:rsidR="00497618" w:rsidRPr="00335173" w:rsidRDefault="00497618" w:rsidP="00335173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335173">
        <w:rPr>
          <w:rFonts w:eastAsia="Calibri"/>
          <w:b/>
          <w:lang w:eastAsia="en-US"/>
        </w:rPr>
        <w:t>Для реализации программы используется следующее учебное пособие:</w:t>
      </w:r>
    </w:p>
    <w:p w:rsidR="00497618" w:rsidRPr="00497618" w:rsidRDefault="00335173" w:rsidP="0069171C">
      <w:pPr>
        <w:numPr>
          <w:ilvl w:val="1"/>
          <w:numId w:val="56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Соболева О.Б., Барабанов В.В., Кошкина С.Г., Малявин </w:t>
      </w:r>
      <w:r w:rsidR="00335BD3">
        <w:rPr>
          <w:rFonts w:eastAsia="Calibri"/>
          <w:lang w:eastAsia="en-US"/>
        </w:rPr>
        <w:t>С.Н. Обществознание: учебник: 11</w:t>
      </w:r>
      <w:r w:rsidR="00497618" w:rsidRPr="00497618">
        <w:rPr>
          <w:rFonts w:eastAsia="Calibri"/>
          <w:lang w:eastAsia="en-US"/>
        </w:rPr>
        <w:t xml:space="preserve"> класс: базовый уровень / под общ. ред. Г.А.Бордовс</w:t>
      </w:r>
      <w:r w:rsidR="00497618">
        <w:rPr>
          <w:rFonts w:eastAsia="Calibri"/>
          <w:lang w:eastAsia="en-US"/>
        </w:rPr>
        <w:t>кого. – М.: Вентана - Граф, 2014</w:t>
      </w:r>
      <w:r w:rsidR="00497618" w:rsidRPr="00497618">
        <w:rPr>
          <w:rFonts w:eastAsia="Calibri"/>
          <w:lang w:eastAsia="en-US"/>
        </w:rPr>
        <w:t>. – 320 с.</w:t>
      </w:r>
    </w:p>
    <w:p w:rsidR="00497618" w:rsidRPr="00497618" w:rsidRDefault="00497618" w:rsidP="003351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97618">
        <w:rPr>
          <w:rFonts w:eastAsia="Calibri"/>
          <w:lang w:eastAsia="en-US"/>
        </w:rPr>
        <w:t>Программа курса рассчитана на 68 учебных часов (недельная нагрузка – 2 часа).</w:t>
      </w:r>
    </w:p>
    <w:p w:rsidR="00497618" w:rsidRPr="00497618" w:rsidRDefault="00497618" w:rsidP="0033517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97618">
        <w:rPr>
          <w:rFonts w:eastAsia="Calibri"/>
          <w:lang w:eastAsia="en-US"/>
        </w:rPr>
        <w:t>Рабочая программа направлена  на изучение курса обществознания в рамках школы третьей ступени на базовом уровне.</w:t>
      </w:r>
    </w:p>
    <w:p w:rsidR="00335173" w:rsidRDefault="00335173" w:rsidP="00335173">
      <w:pPr>
        <w:pStyle w:val="2"/>
        <w:spacing w:line="240" w:lineRule="auto"/>
        <w:ind w:firstLine="0"/>
        <w:rPr>
          <w:b/>
          <w:sz w:val="24"/>
          <w:szCs w:val="24"/>
        </w:rPr>
      </w:pPr>
      <w:r w:rsidRPr="00335173">
        <w:rPr>
          <w:b/>
          <w:sz w:val="24"/>
          <w:szCs w:val="24"/>
        </w:rPr>
        <w:t>Изучение обществознания в старшей школе направлено на достижение следующих целей:</w:t>
      </w:r>
    </w:p>
    <w:p w:rsidR="00335173" w:rsidRPr="00335173" w:rsidRDefault="00335173" w:rsidP="00335173">
      <w:pPr>
        <w:jc w:val="both"/>
      </w:pPr>
      <w:r>
        <w:rPr>
          <w:b/>
        </w:rPr>
        <w:t xml:space="preserve">- воспитание </w:t>
      </w:r>
      <w:r>
        <w:t>общероссийской идентичности</w:t>
      </w:r>
      <w:r>
        <w:rPr>
          <w:b/>
        </w:rPr>
        <w:t xml:space="preserve">, </w:t>
      </w:r>
      <w: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335173" w:rsidRPr="00335173" w:rsidRDefault="00335173" w:rsidP="00335173">
      <w:pPr>
        <w:jc w:val="both"/>
      </w:pPr>
      <w:r w:rsidRPr="00335173">
        <w:rPr>
          <w:b/>
        </w:rPr>
        <w:t xml:space="preserve">- развитие </w:t>
      </w:r>
      <w:r w:rsidRPr="00335173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35173" w:rsidRPr="00335173" w:rsidRDefault="00335173" w:rsidP="00335173">
      <w:pPr>
        <w:jc w:val="both"/>
      </w:pPr>
      <w:r w:rsidRPr="00335173">
        <w:rPr>
          <w:b/>
        </w:rPr>
        <w:lastRenderedPageBreak/>
        <w:t>- освоение системы знаний</w:t>
      </w:r>
      <w:r w:rsidRPr="00335173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335173" w:rsidRPr="00335173" w:rsidRDefault="00335173" w:rsidP="00335173">
      <w:pPr>
        <w:jc w:val="both"/>
      </w:pPr>
      <w:r w:rsidRPr="00335173">
        <w:rPr>
          <w:b/>
        </w:rPr>
        <w:t>- овладение умениями</w:t>
      </w:r>
      <w:r w:rsidRPr="00335173"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335173" w:rsidRPr="00335173" w:rsidRDefault="00335173" w:rsidP="00335173">
      <w:pPr>
        <w:jc w:val="both"/>
      </w:pPr>
      <w:r w:rsidRPr="00335173">
        <w:rPr>
          <w:b/>
        </w:rPr>
        <w:t>- формирование опыта</w:t>
      </w:r>
      <w:r w:rsidRPr="00335173"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881AFD" w:rsidRDefault="00881AFD" w:rsidP="00881AFD">
      <w:pPr>
        <w:ind w:firstLine="900"/>
        <w:jc w:val="center"/>
        <w:rPr>
          <w:b/>
        </w:rPr>
      </w:pPr>
      <w:r>
        <w:rPr>
          <w:b/>
        </w:rPr>
        <w:t>Результаты освоения учебного предмета «обществознание».</w:t>
      </w:r>
    </w:p>
    <w:p w:rsidR="00881AFD" w:rsidRDefault="00881AFD" w:rsidP="00881AFD">
      <w:pPr>
        <w:keepNext/>
        <w:jc w:val="both"/>
        <w:outlineLvl w:val="4"/>
        <w:rPr>
          <w:b/>
          <w:bCs/>
        </w:rPr>
      </w:pPr>
      <w:r>
        <w:rPr>
          <w:b/>
          <w:bCs/>
        </w:rPr>
        <w:t>Личностные результаты освоения образовательной программы по обществознанию:</w:t>
      </w:r>
    </w:p>
    <w:p w:rsidR="00881AFD" w:rsidRDefault="00881AFD" w:rsidP="00881AFD">
      <w:pPr>
        <w:tabs>
          <w:tab w:val="left" w:pos="0"/>
        </w:tabs>
        <w:autoSpaceDE w:val="0"/>
        <w:autoSpaceDN w:val="0"/>
        <w:adjustRightInd w:val="0"/>
        <w:jc w:val="both"/>
      </w:pPr>
      <w:r>
        <w:t>1)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81AFD" w:rsidRDefault="00881AFD" w:rsidP="00881AFD">
      <w:pPr>
        <w:tabs>
          <w:tab w:val="num" w:pos="360"/>
        </w:tabs>
        <w:jc w:val="both"/>
      </w:pPr>
      <w:r>
        <w:t xml:space="preserve"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81AFD" w:rsidRDefault="00881AFD" w:rsidP="00881AFD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3) готовность к служению Отечеству, его защите; </w:t>
      </w:r>
    </w:p>
    <w:p w:rsidR="00881AFD" w:rsidRDefault="00881AFD" w:rsidP="00881AFD">
      <w:pPr>
        <w:tabs>
          <w:tab w:val="num" w:pos="360"/>
        </w:tabs>
        <w:jc w:val="both"/>
      </w:pPr>
      <w: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81AFD" w:rsidRDefault="00881AFD" w:rsidP="00881AFD">
      <w:pPr>
        <w:tabs>
          <w:tab w:val="num" w:pos="360"/>
        </w:tabs>
        <w:jc w:val="both"/>
      </w:pPr>
      <w: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81AFD" w:rsidRDefault="00881AFD" w:rsidP="00881AFD">
      <w:pPr>
        <w:tabs>
          <w:tab w:val="num" w:pos="360"/>
        </w:tabs>
        <w:jc w:val="both"/>
      </w:pPr>
      <w: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81AFD" w:rsidRDefault="00881AFD" w:rsidP="00881AFD">
      <w:pPr>
        <w:tabs>
          <w:tab w:val="num" w:pos="360"/>
        </w:tabs>
        <w:jc w:val="both"/>
      </w:pPr>
      <w: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81AFD" w:rsidRDefault="00881AFD" w:rsidP="00881AFD">
      <w:pPr>
        <w:tabs>
          <w:tab w:val="num" w:pos="360"/>
        </w:tabs>
        <w:jc w:val="both"/>
        <w:rPr>
          <w:strike/>
        </w:rPr>
      </w:pPr>
      <w:r>
        <w:t>8) нравственное сознание и поведение на основе усвоения общечеловеческих ценностей;</w:t>
      </w:r>
    </w:p>
    <w:p w:rsidR="00881AFD" w:rsidRDefault="00881AFD" w:rsidP="00881AFD">
      <w:pPr>
        <w:tabs>
          <w:tab w:val="num" w:pos="360"/>
        </w:tabs>
        <w:jc w:val="both"/>
      </w:pPr>
      <w: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81AFD" w:rsidRDefault="00881AFD" w:rsidP="00881AFD">
      <w:pPr>
        <w:tabs>
          <w:tab w:val="num" w:pos="360"/>
        </w:tabs>
        <w:jc w:val="both"/>
      </w:pPr>
      <w: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881AFD" w:rsidRDefault="00881AFD" w:rsidP="00881AFD">
      <w:pPr>
        <w:tabs>
          <w:tab w:val="left" w:pos="993"/>
        </w:tabs>
        <w:autoSpaceDE w:val="0"/>
        <w:jc w:val="both"/>
      </w:pPr>
      <w: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81AFD" w:rsidRDefault="00881AFD" w:rsidP="00881AFD">
      <w:pPr>
        <w:tabs>
          <w:tab w:val="left" w:pos="993"/>
        </w:tabs>
        <w:autoSpaceDE w:val="0"/>
        <w:jc w:val="both"/>
      </w:pPr>
      <w: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81AFD" w:rsidRDefault="00881AFD" w:rsidP="00881AFD">
      <w:pPr>
        <w:tabs>
          <w:tab w:val="left" w:pos="993"/>
        </w:tabs>
        <w:autoSpaceDE w:val="0"/>
        <w:jc w:val="both"/>
      </w:pPr>
      <w: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81AFD" w:rsidRDefault="00881AFD" w:rsidP="00881AFD">
      <w:pPr>
        <w:tabs>
          <w:tab w:val="left" w:pos="993"/>
        </w:tabs>
        <w:autoSpaceDE w:val="0"/>
        <w:jc w:val="both"/>
      </w:pPr>
      <w:r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81AFD" w:rsidRDefault="00881AFD" w:rsidP="00881AFD">
      <w:pPr>
        <w:tabs>
          <w:tab w:val="left" w:pos="993"/>
        </w:tabs>
        <w:autoSpaceDE w:val="0"/>
        <w:jc w:val="both"/>
      </w:pPr>
      <w:r>
        <w:t xml:space="preserve">15) ответственное отношение к созданию семьи на основе осознанного принятия ценностей семейной жизни.  </w:t>
      </w:r>
    </w:p>
    <w:p w:rsidR="00881AFD" w:rsidRDefault="00881AFD" w:rsidP="00881AFD">
      <w:pPr>
        <w:keepNext/>
        <w:jc w:val="both"/>
        <w:outlineLvl w:val="4"/>
        <w:rPr>
          <w:b/>
          <w:bCs/>
        </w:rPr>
      </w:pPr>
      <w:r>
        <w:rPr>
          <w:b/>
          <w:bCs/>
        </w:rPr>
        <w:lastRenderedPageBreak/>
        <w:t>Метапредметные результаты освоения образовательной программы по обществознанию:</w:t>
      </w:r>
    </w:p>
    <w:p w:rsidR="00881AFD" w:rsidRDefault="00881AFD" w:rsidP="00881AFD">
      <w:pPr>
        <w:jc w:val="both"/>
      </w:pPr>
      <w:r>
        <w:rPr>
          <w:bCs/>
        </w:rPr>
        <w:t>1) умение самостоятельно определять цели деятельности и составлять планы деятельности</w:t>
      </w:r>
      <w:r>
        <w:t>; самостоятельно осуществлять, контролировать и корректировать</w:t>
      </w:r>
      <w:r>
        <w:rPr>
          <w:b/>
        </w:rPr>
        <w:t xml:space="preserve"> </w:t>
      </w:r>
      <w: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81AFD" w:rsidRDefault="00881AFD" w:rsidP="00881AFD">
      <w:pPr>
        <w:jc w:val="both"/>
      </w:pPr>
      <w:r>
        <w:rPr>
          <w:bCs/>
        </w:rPr>
        <w:t>2) </w:t>
      </w:r>
      <w:r>
        <w:rPr>
          <w:rStyle w:val="a5"/>
          <w:b w:val="0"/>
          <w:bCs w:val="0"/>
        </w:rPr>
        <w:t xml:space="preserve">умение продуктивно общаться и взаимодействовать </w:t>
      </w:r>
      <w: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881AFD" w:rsidRDefault="00881AFD" w:rsidP="00881AFD">
      <w:pPr>
        <w:jc w:val="both"/>
        <w:rPr>
          <w:strike/>
        </w:rPr>
      </w:pPr>
      <w:r>
        <w:rPr>
          <w:bCs/>
        </w:rPr>
        <w:t>3) владение навыками познавательной, учебно-</w:t>
      </w:r>
      <w: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81AFD" w:rsidRDefault="00881AFD" w:rsidP="00881AFD">
      <w:pPr>
        <w:autoSpaceDE w:val="0"/>
        <w:autoSpaceDN w:val="0"/>
        <w:adjustRightInd w:val="0"/>
        <w:jc w:val="both"/>
      </w:pPr>
      <w:r>
        <w:rPr>
          <w:bCs/>
        </w:rPr>
        <w:t>4) </w:t>
      </w: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81AFD" w:rsidRDefault="00881AFD" w:rsidP="00881AFD">
      <w:pPr>
        <w:autoSpaceDE w:val="0"/>
        <w:autoSpaceDN w:val="0"/>
        <w:adjustRightInd w:val="0"/>
        <w:jc w:val="both"/>
      </w:pPr>
      <w: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1AFD" w:rsidRDefault="00881AFD" w:rsidP="00881AFD">
      <w:pPr>
        <w:autoSpaceDE w:val="0"/>
        <w:autoSpaceDN w:val="0"/>
        <w:adjustRightInd w:val="0"/>
        <w:jc w:val="both"/>
        <w:rPr>
          <w:strike/>
        </w:rPr>
      </w:pPr>
      <w:r>
        <w:t>6) умение определять назначение и функции различных социальных институтов;</w:t>
      </w:r>
      <w:r>
        <w:rPr>
          <w:strike/>
        </w:rPr>
        <w:t xml:space="preserve"> </w:t>
      </w:r>
    </w:p>
    <w:p w:rsidR="00881AFD" w:rsidRDefault="00881AFD" w:rsidP="00881AFD">
      <w:pPr>
        <w:autoSpaceDE w:val="0"/>
        <w:autoSpaceDN w:val="0"/>
        <w:adjustRightInd w:val="0"/>
        <w:jc w:val="both"/>
        <w:rPr>
          <w:strike/>
        </w:rPr>
      </w:pPr>
      <w: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81AFD" w:rsidRDefault="00881AFD" w:rsidP="00881AFD">
      <w:pPr>
        <w:jc w:val="both"/>
      </w:pPr>
      <w: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81AFD" w:rsidRDefault="00881AFD" w:rsidP="00881AFD">
      <w:pPr>
        <w:jc w:val="both"/>
      </w:pPr>
      <w: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97618" w:rsidRPr="00335173" w:rsidRDefault="00497618" w:rsidP="00497618">
      <w:pPr>
        <w:rPr>
          <w:b/>
        </w:rPr>
      </w:pPr>
    </w:p>
    <w:p w:rsidR="00497618" w:rsidRDefault="00497618" w:rsidP="00D15DF0">
      <w:pPr>
        <w:jc w:val="center"/>
        <w:rPr>
          <w:b/>
        </w:rPr>
      </w:pPr>
    </w:p>
    <w:p w:rsidR="00497618" w:rsidRPr="00881AFD" w:rsidRDefault="007E23BD" w:rsidP="00881AFD">
      <w:pPr>
        <w:keepNext/>
        <w:jc w:val="both"/>
        <w:outlineLvl w:val="4"/>
        <w:rPr>
          <w:b/>
          <w:bCs/>
        </w:rPr>
      </w:pPr>
      <w:r>
        <w:rPr>
          <w:b/>
        </w:rPr>
        <w:t>Предметные результаты</w:t>
      </w:r>
      <w:r w:rsidR="00881AFD">
        <w:rPr>
          <w:b/>
        </w:rPr>
        <w:t xml:space="preserve"> </w:t>
      </w:r>
      <w:r w:rsidR="00881AFD">
        <w:rPr>
          <w:b/>
          <w:bCs/>
        </w:rPr>
        <w:t>освоения образовательной программы по обществознанию</w:t>
      </w:r>
      <w:r>
        <w:rPr>
          <w:b/>
        </w:rPr>
        <w:t>: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1) сформированность знаний об обществе как целостной развивающейся системе в</w:t>
      </w:r>
      <w:r w:rsidRPr="007E23BD">
        <w:rPr>
          <w:lang w:val="en-US"/>
        </w:rPr>
        <w:t> </w:t>
      </w:r>
      <w:r w:rsidRPr="007E23BD">
        <w:t>единстве и взаимодействии его основных сфер и институтов;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2) владение базовым понятийным аппаратом социальных наук;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5) сформированность представлений о методах познания социальных явлений и процессов;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7E23BD" w:rsidRPr="007E23BD" w:rsidRDefault="007E23BD" w:rsidP="007E23BD">
      <w:pPr>
        <w:tabs>
          <w:tab w:val="left" w:pos="1134"/>
        </w:tabs>
        <w:jc w:val="both"/>
      </w:pPr>
      <w:r w:rsidRPr="007E23BD">
        <w:t>7)</w:t>
      </w:r>
      <w:r w:rsidRPr="007E23BD">
        <w:rPr>
          <w:lang w:val="en-US"/>
        </w:rPr>
        <w:t> </w:t>
      </w:r>
      <w:r w:rsidRPr="007E23BD"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7E23BD">
        <w:rPr>
          <w:lang w:val="en-US"/>
        </w:rPr>
        <w:t> </w:t>
      </w:r>
      <w:r w:rsidRPr="007E23BD">
        <w:t xml:space="preserve">целью объяснения и оценки разнообразных явлений и процессов общественного развития. </w:t>
      </w:r>
    </w:p>
    <w:p w:rsidR="009A6A88" w:rsidRPr="009A6A88" w:rsidRDefault="009A6A88" w:rsidP="009A6A88">
      <w:pPr>
        <w:jc w:val="both"/>
        <w:rPr>
          <w:b/>
          <w:sz w:val="22"/>
        </w:rPr>
      </w:pPr>
      <w:r w:rsidRPr="009A6A88">
        <w:rPr>
          <w:b/>
          <w:sz w:val="22"/>
        </w:rPr>
        <w:t>В результате изучения обществознания на базовом уровне ученик должен</w:t>
      </w:r>
    </w:p>
    <w:p w:rsidR="009A6A88" w:rsidRPr="009A6A88" w:rsidRDefault="009A6A88" w:rsidP="009A6A88">
      <w:pPr>
        <w:pStyle w:val="a8"/>
        <w:tabs>
          <w:tab w:val="num" w:pos="0"/>
        </w:tabs>
        <w:jc w:val="both"/>
        <w:rPr>
          <w:rFonts w:ascii="Times New Roman" w:hAnsi="Times New Roman"/>
          <w:b/>
          <w:color w:val="000000"/>
          <w:sz w:val="22"/>
        </w:rPr>
      </w:pPr>
      <w:r w:rsidRPr="009A6A88">
        <w:rPr>
          <w:rFonts w:ascii="Times New Roman" w:hAnsi="Times New Roman"/>
          <w:b/>
          <w:color w:val="000000"/>
          <w:sz w:val="22"/>
        </w:rPr>
        <w:t>знать/понимать:</w:t>
      </w:r>
    </w:p>
    <w:p w:rsidR="009A6A88" w:rsidRPr="009A6A88" w:rsidRDefault="009A6A88" w:rsidP="009A6A88">
      <w:pPr>
        <w:pStyle w:val="2"/>
        <w:tabs>
          <w:tab w:val="num" w:pos="1497"/>
        </w:tabs>
        <w:spacing w:line="240" w:lineRule="auto"/>
        <w:ind w:firstLine="0"/>
        <w:rPr>
          <w:sz w:val="22"/>
        </w:rPr>
      </w:pPr>
      <w:r w:rsidRPr="009A6A88">
        <w:rPr>
          <w:sz w:val="22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A6A88" w:rsidRPr="009A6A88" w:rsidRDefault="009A6A88" w:rsidP="009A6A88">
      <w:pPr>
        <w:pStyle w:val="2"/>
        <w:tabs>
          <w:tab w:val="num" w:pos="1497"/>
        </w:tabs>
        <w:spacing w:line="240" w:lineRule="auto"/>
        <w:ind w:firstLine="0"/>
        <w:rPr>
          <w:sz w:val="22"/>
        </w:rPr>
      </w:pPr>
      <w:r w:rsidRPr="009A6A88">
        <w:rPr>
          <w:sz w:val="22"/>
        </w:rPr>
        <w:t xml:space="preserve">- тенденции развития общества в целом как сложной динамичной системы, а также важнейших социальных институтов; </w:t>
      </w:r>
    </w:p>
    <w:p w:rsidR="009A6A88" w:rsidRPr="009A6A88" w:rsidRDefault="009A6A88" w:rsidP="009A6A88">
      <w:pPr>
        <w:pStyle w:val="2"/>
        <w:tabs>
          <w:tab w:val="num" w:pos="1497"/>
        </w:tabs>
        <w:spacing w:line="240" w:lineRule="auto"/>
        <w:ind w:firstLine="0"/>
        <w:rPr>
          <w:sz w:val="22"/>
        </w:rPr>
      </w:pPr>
      <w:r w:rsidRPr="009A6A88">
        <w:rPr>
          <w:sz w:val="22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особенности социально-гуманитарного познания;</w:t>
      </w:r>
    </w:p>
    <w:p w:rsidR="009A6A88" w:rsidRPr="009A6A88" w:rsidRDefault="009A6A88" w:rsidP="009A6A88">
      <w:pPr>
        <w:pStyle w:val="a8"/>
        <w:tabs>
          <w:tab w:val="num" w:pos="0"/>
        </w:tabs>
        <w:jc w:val="both"/>
        <w:rPr>
          <w:rFonts w:ascii="Times New Roman" w:hAnsi="Times New Roman"/>
          <w:b/>
          <w:color w:val="000000"/>
          <w:sz w:val="22"/>
        </w:rPr>
      </w:pPr>
      <w:r w:rsidRPr="009A6A88">
        <w:rPr>
          <w:rFonts w:ascii="Times New Roman" w:hAnsi="Times New Roman"/>
          <w:b/>
          <w:color w:val="000000"/>
          <w:sz w:val="22"/>
        </w:rPr>
        <w:t>уметь:</w:t>
      </w:r>
    </w:p>
    <w:p w:rsidR="009A6A88" w:rsidRPr="009A6A88" w:rsidRDefault="009A6A88" w:rsidP="009A6A88">
      <w:pPr>
        <w:rPr>
          <w:sz w:val="22"/>
        </w:rPr>
      </w:pPr>
      <w:r w:rsidRPr="009A6A88">
        <w:rPr>
          <w:b/>
          <w:sz w:val="22"/>
        </w:rPr>
        <w:t xml:space="preserve">- </w:t>
      </w:r>
      <w:r w:rsidRPr="009A6A88">
        <w:rPr>
          <w:sz w:val="22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b/>
          <w:sz w:val="22"/>
        </w:rPr>
        <w:lastRenderedPageBreak/>
        <w:t xml:space="preserve">- </w:t>
      </w:r>
      <w:r w:rsidRPr="009A6A88">
        <w:rPr>
          <w:sz w:val="22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b/>
          <w:sz w:val="22"/>
        </w:rPr>
        <w:t xml:space="preserve">- </w:t>
      </w:r>
      <w:r w:rsidRPr="009A6A88">
        <w:rPr>
          <w:sz w:val="22"/>
        </w:rPr>
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9A6A88" w:rsidRPr="009A6A88" w:rsidRDefault="009A6A88" w:rsidP="009A6A88">
      <w:pPr>
        <w:rPr>
          <w:sz w:val="22"/>
        </w:rPr>
      </w:pPr>
      <w:r w:rsidRPr="009A6A88">
        <w:rPr>
          <w:b/>
          <w:sz w:val="22"/>
        </w:rPr>
        <w:t xml:space="preserve">- </w:t>
      </w:r>
      <w:r w:rsidRPr="009A6A88">
        <w:rPr>
          <w:sz w:val="22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sz w:val="22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b/>
          <w:sz w:val="22"/>
        </w:rPr>
        <w:t xml:space="preserve">- </w:t>
      </w:r>
      <w:r w:rsidRPr="009A6A88">
        <w:rPr>
          <w:sz w:val="22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b/>
          <w:sz w:val="22"/>
        </w:rPr>
        <w:t xml:space="preserve">- </w:t>
      </w:r>
      <w:r w:rsidRPr="009A6A88">
        <w:rPr>
          <w:sz w:val="22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sz w:val="22"/>
        </w:rPr>
        <w:t>- подготавливать устное выступление, творческую работу по социальной проблематике;</w:t>
      </w:r>
    </w:p>
    <w:p w:rsidR="009A6A88" w:rsidRPr="009A6A88" w:rsidRDefault="009A6A88" w:rsidP="009A6A88">
      <w:pPr>
        <w:jc w:val="both"/>
        <w:rPr>
          <w:sz w:val="22"/>
        </w:rPr>
      </w:pPr>
      <w:r w:rsidRPr="009A6A88">
        <w:rPr>
          <w:sz w:val="22"/>
        </w:rPr>
        <w:t>- применять социально-экономические и гуманитарные знания в процессе решения познавательных задач по актуальным со-циальным проблемам;</w:t>
      </w:r>
    </w:p>
    <w:p w:rsidR="009A6A88" w:rsidRPr="009A6A88" w:rsidRDefault="009A6A88" w:rsidP="009A6A88">
      <w:pPr>
        <w:pStyle w:val="a8"/>
        <w:tabs>
          <w:tab w:val="num" w:pos="0"/>
        </w:tabs>
        <w:jc w:val="both"/>
        <w:rPr>
          <w:rFonts w:ascii="Times New Roman" w:hAnsi="Times New Roman"/>
          <w:color w:val="000000"/>
          <w:sz w:val="22"/>
        </w:rPr>
      </w:pPr>
      <w:r w:rsidRPr="009A6A88">
        <w:rPr>
          <w:rFonts w:ascii="Times New Roman" w:hAnsi="Times New Roman"/>
          <w:color w:val="000000"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 xml:space="preserve">- успешного выполнения типичных социальных ролей; сознательного взаимодействия с различными социальными институтами; 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 xml:space="preserve">- совершенствования собственной познавательной деятельности; 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решения практических жизненных проблем, возникающих в социальной деятельности;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ориентировки в актуальных общественных событиях, определения личной гражданской позиции;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предвидения возможных последствий определенных социальных действий.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 xml:space="preserve">- оценки происходящих событий и поведения людей с точки зрения морали и права; 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реализации и защиты прав человека и гражданина, осознанного выполнения гражданских обязанностей;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  <w:r w:rsidRPr="009A6A88">
        <w:rPr>
          <w:rFonts w:ascii="Times New Roman" w:hAnsi="Times New Roman"/>
          <w:sz w:val="22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A6A88" w:rsidRPr="009A6A88" w:rsidRDefault="009A6A88" w:rsidP="009A6A88">
      <w:pPr>
        <w:pStyle w:val="a8"/>
        <w:jc w:val="both"/>
        <w:rPr>
          <w:rFonts w:ascii="Times New Roman" w:hAnsi="Times New Roman"/>
          <w:sz w:val="22"/>
        </w:rPr>
      </w:pPr>
    </w:p>
    <w:p w:rsidR="00083473" w:rsidRDefault="00083473" w:rsidP="000834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программного материала. </w:t>
      </w:r>
    </w:p>
    <w:p w:rsidR="00297CA7" w:rsidRDefault="00297CA7" w:rsidP="00297CA7">
      <w:pPr>
        <w:pStyle w:val="a6"/>
        <w:spacing w:line="240" w:lineRule="auto"/>
        <w:ind w:firstLine="54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Экономика.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труда. Безработица и государственная политика в области занятости в России.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государства в экономике. Общественные блага. Внешние эффекты.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Налоговая система в РФ. Виды налогов. Функции налогов. Налоги, уплачиваемые предприятиями.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принципы менеждмента. Основы маркетинга.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297CA7" w:rsidRDefault="00297CA7" w:rsidP="00297CA7">
      <w:pPr>
        <w:pStyle w:val="a6"/>
        <w:tabs>
          <w:tab w:val="left" w:pos="10080"/>
        </w:tabs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297CA7" w:rsidRDefault="00297CA7" w:rsidP="00297CA7">
      <w:pPr>
        <w:pStyle w:val="31"/>
        <w:spacing w:after="0"/>
        <w:ind w:left="0" w:firstLine="540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t>Политика как общественное явление.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Политическая элита, особенности ее формирования в современной России. 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идеология. Основные идейно-политические течения современности.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297CA7" w:rsidRDefault="00297CA7" w:rsidP="00297CA7">
      <w:pPr>
        <w:pStyle w:val="31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297CA7" w:rsidRDefault="00297CA7" w:rsidP="00297CA7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Политическое лидерство. Типология лидерства.  Лидеры и ведомые. </w:t>
      </w:r>
    </w:p>
    <w:p w:rsidR="00297CA7" w:rsidRDefault="00297CA7" w:rsidP="00297CA7">
      <w:pPr>
        <w:pStyle w:val="a6"/>
        <w:spacing w:line="240" w:lineRule="auto"/>
        <w:ind w:firstLine="54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Правовое  регулирование общественных отношений.</w:t>
      </w:r>
    </w:p>
    <w:p w:rsidR="00297CA7" w:rsidRDefault="00297CA7" w:rsidP="00297CA7">
      <w:pPr>
        <w:pStyle w:val="3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297CA7" w:rsidRDefault="00297CA7" w:rsidP="00297CA7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746637" w:rsidRPr="00746637" w:rsidRDefault="00297CA7" w:rsidP="003E57FE">
      <w:pPr>
        <w:pStyle w:val="2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3E57FE" w:rsidRDefault="003E57FE" w:rsidP="00D15DF0">
      <w:pPr>
        <w:jc w:val="center"/>
        <w:rPr>
          <w:b/>
        </w:rPr>
      </w:pPr>
    </w:p>
    <w:p w:rsidR="005F21B7" w:rsidRDefault="00D15DF0" w:rsidP="00D15DF0">
      <w:pPr>
        <w:jc w:val="center"/>
        <w:rPr>
          <w:b/>
        </w:rPr>
      </w:pPr>
      <w:r w:rsidRPr="00D15DF0">
        <w:rPr>
          <w:b/>
        </w:rPr>
        <w:t>Таблица календарно – тематического план</w:t>
      </w:r>
      <w:r w:rsidR="00335BD3">
        <w:rPr>
          <w:b/>
        </w:rPr>
        <w:t>ирования по обществознанию на 11</w:t>
      </w:r>
      <w:r w:rsidRPr="00D15DF0">
        <w:rPr>
          <w:b/>
        </w:rPr>
        <w:t xml:space="preserve"> класс.</w:t>
      </w:r>
    </w:p>
    <w:p w:rsidR="00D15DF0" w:rsidRDefault="00D15DF0" w:rsidP="001D7EFA">
      <w:pPr>
        <w:jc w:val="center"/>
        <w:rPr>
          <w:b/>
        </w:rPr>
      </w:pPr>
      <w:r>
        <w:rPr>
          <w:b/>
        </w:rPr>
        <w:t xml:space="preserve">Базовый уровень. </w:t>
      </w:r>
    </w:p>
    <w:p w:rsidR="00757E51" w:rsidRDefault="00757E51" w:rsidP="00757E51">
      <w:pPr>
        <w:keepNext/>
        <w:ind w:firstLine="34"/>
        <w:jc w:val="both"/>
        <w:outlineLvl w:val="4"/>
        <w:rPr>
          <w:b/>
          <w:bCs/>
        </w:rPr>
      </w:pPr>
      <w:r>
        <w:rPr>
          <w:b/>
          <w:bCs/>
        </w:rPr>
        <w:t>УУД:</w:t>
      </w:r>
    </w:p>
    <w:p w:rsidR="00757E51" w:rsidRDefault="00757E51" w:rsidP="00757E51">
      <w:pPr>
        <w:keepNext/>
        <w:ind w:firstLine="34"/>
        <w:jc w:val="both"/>
        <w:outlineLvl w:val="4"/>
        <w:rPr>
          <w:b/>
          <w:bCs/>
        </w:rPr>
      </w:pPr>
      <w:r>
        <w:rPr>
          <w:b/>
          <w:bCs/>
        </w:rPr>
        <w:t>Личностные:</w:t>
      </w:r>
    </w:p>
    <w:p w:rsidR="00746637" w:rsidRDefault="00757E51" w:rsidP="00746637">
      <w:pPr>
        <w:pStyle w:val="a3"/>
        <w:numPr>
          <w:ilvl w:val="0"/>
          <w:numId w:val="5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57E51" w:rsidRPr="00746637" w:rsidRDefault="00746637" w:rsidP="00746637">
      <w:pPr>
        <w:pStyle w:val="a3"/>
        <w:numPr>
          <w:ilvl w:val="0"/>
          <w:numId w:val="5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6637">
        <w:rPr>
          <w:rFonts w:ascii="Times New Roman" w:hAnsi="Times New Roman"/>
        </w:rPr>
        <w:t>формирование</w:t>
      </w:r>
      <w:r w:rsidR="00757E51" w:rsidRPr="00746637">
        <w:rPr>
          <w:rFonts w:ascii="Times New Roman" w:hAnsi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57E51" w:rsidRDefault="00746637" w:rsidP="00757E51">
      <w:pPr>
        <w:tabs>
          <w:tab w:val="num" w:pos="360"/>
        </w:tabs>
        <w:ind w:firstLine="34"/>
        <w:jc w:val="both"/>
      </w:pPr>
      <w:r>
        <w:t>3) формирование</w:t>
      </w:r>
      <w:r w:rsidR="00757E51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57E51" w:rsidRDefault="00746637" w:rsidP="00757E51">
      <w:pPr>
        <w:tabs>
          <w:tab w:val="num" w:pos="360"/>
        </w:tabs>
        <w:ind w:firstLine="34"/>
        <w:jc w:val="both"/>
      </w:pPr>
      <w:r>
        <w:t>4</w:t>
      </w:r>
      <w:r w:rsidR="00757E51">
        <w:t>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57E51" w:rsidRDefault="00746637" w:rsidP="00757E51">
      <w:pPr>
        <w:tabs>
          <w:tab w:val="num" w:pos="360"/>
        </w:tabs>
        <w:ind w:firstLine="34"/>
        <w:jc w:val="both"/>
        <w:rPr>
          <w:strike/>
        </w:rPr>
      </w:pPr>
      <w:r>
        <w:t>5</w:t>
      </w:r>
      <w:r w:rsidR="00757E51">
        <w:t>) нравственное сознание и поведение на основе усвоения общечеловеческих ценностей;</w:t>
      </w:r>
    </w:p>
    <w:p w:rsidR="00757E51" w:rsidRDefault="00746637" w:rsidP="00757E51">
      <w:pPr>
        <w:tabs>
          <w:tab w:val="num" w:pos="360"/>
        </w:tabs>
        <w:ind w:firstLine="34"/>
        <w:jc w:val="both"/>
      </w:pPr>
      <w:r>
        <w:t>6</w:t>
      </w:r>
      <w:r w:rsidR="00757E51">
        <w:t>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7E51" w:rsidRDefault="00746637" w:rsidP="00757E51">
      <w:pPr>
        <w:tabs>
          <w:tab w:val="left" w:pos="993"/>
        </w:tabs>
        <w:autoSpaceDE w:val="0"/>
        <w:ind w:firstLine="34"/>
        <w:jc w:val="both"/>
      </w:pPr>
      <w:r>
        <w:t>7</w:t>
      </w:r>
      <w:r w:rsidR="00757E51">
        <w:t>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82551" w:rsidRDefault="00B82551" w:rsidP="00B82551">
      <w:pPr>
        <w:tabs>
          <w:tab w:val="left" w:pos="0"/>
        </w:tabs>
        <w:ind w:left="34" w:hanging="34"/>
        <w:jc w:val="both"/>
        <w:rPr>
          <w:rStyle w:val="dash041e0431044b0447043d044b0439char1"/>
        </w:rPr>
      </w:pPr>
      <w:r>
        <w:rPr>
          <w:rStyle w:val="dash041e0431044b0447043d044b0439char1"/>
          <w:b/>
        </w:rPr>
        <w:t>Регулятивные: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2.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4. Умение оценивать правильность выполнения учебной задачи,  собственные возможности её решения.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lastRenderedPageBreak/>
        <w:t>6.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7. Умение создавать, применять и преобразовывать знаки и символы, модели и схемы для решения учебных и познавательных задач.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8.Смысловое чтение. </w:t>
      </w:r>
    </w:p>
    <w:p w:rsidR="00B82551" w:rsidRDefault="00B82551" w:rsidP="00B82551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Коммуникативные:</w:t>
      </w:r>
      <w:r>
        <w:rPr>
          <w:rStyle w:val="dash041e005f0431005f044b005f0447005f043d005f044b005f0439005f005fchar1char1"/>
        </w:rPr>
        <w:t xml:space="preserve"> 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1.</w:t>
      </w:r>
      <w:r w:rsidRPr="00B82551">
        <w:rPr>
          <w:rStyle w:val="dash041e005f0431005f044b005f0447005f043d005f044b005f0439005f005fchar1char1"/>
        </w:rPr>
        <w:t>У</w:t>
      </w:r>
      <w:r w:rsidRPr="00B82551">
        <w:rPr>
          <w:rStyle w:val="dash0421005f0442005f0440005f043e005f0433005f0438005f0439005f005fchar1char1"/>
          <w:b w:val="0"/>
        </w:rPr>
        <w:t>мение</w:t>
      </w:r>
      <w:r w:rsidRPr="00B82551">
        <w:rPr>
          <w:rStyle w:val="dash0421005f0442005f0440005f043e005f0433005f0438005f0439005f005fchar1char1"/>
        </w:rPr>
        <w:t xml:space="preserve"> </w:t>
      </w:r>
      <w:r w:rsidRPr="00B82551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B82551">
        <w:rPr>
          <w:rStyle w:val="dash0421005f0442005f0440005f043e005f0433005f0438005f0439005f005fchar1char1"/>
        </w:rPr>
        <w:t xml:space="preserve"> </w:t>
      </w:r>
      <w:r w:rsidRPr="00B82551">
        <w:rPr>
          <w:rStyle w:val="dash0421005f0442005f0440005f043e005f0433005f0438005f0439005f005fchar1char1"/>
          <w:b w:val="0"/>
        </w:rPr>
        <w:t>индивидуально и в группе</w:t>
      </w:r>
      <w:r w:rsidRPr="00B82551">
        <w:rPr>
          <w:rStyle w:val="dash0421005f0442005f0440005f043e005f0433005f0438005f0439005f005fchar1char1"/>
        </w:rPr>
        <w:t xml:space="preserve">: </w:t>
      </w:r>
      <w:r w:rsidRPr="00B82551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</w:t>
      </w:r>
      <w:r>
        <w:rPr>
          <w:rStyle w:val="dash041e005f0431005f044b005f0447005f043d005f044b005f0439005f005fchar1char1"/>
        </w:rPr>
        <w:t xml:space="preserve"> и отстаивать своё мнение.</w:t>
      </w:r>
    </w:p>
    <w:p w:rsid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</w:r>
    </w:p>
    <w:p w:rsidR="00B82551" w:rsidRDefault="00B82551" w:rsidP="00B82551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Развитие компетентности в области использования информационно-коммуникационных технологий.</w:t>
      </w:r>
    </w:p>
    <w:p w:rsidR="00EE1FD7" w:rsidRPr="00B82551" w:rsidRDefault="00B82551" w:rsidP="00B82551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4. Формирование опыта участия в проектной деятельности.</w:t>
      </w:r>
    </w:p>
    <w:p w:rsidR="00757E51" w:rsidRDefault="00757E51" w:rsidP="00757E51">
      <w:pPr>
        <w:pStyle w:val="1"/>
        <w:ind w:left="0" w:firstLine="0"/>
        <w:rPr>
          <w:b/>
          <w:lang w:val="ru-RU"/>
        </w:rPr>
      </w:pPr>
      <w:r>
        <w:rPr>
          <w:b/>
          <w:lang w:val="ru-RU"/>
        </w:rPr>
        <w:t>Предметные:</w:t>
      </w:r>
    </w:p>
    <w:p w:rsidR="00EE1FD7" w:rsidRPr="00EE1FD7" w:rsidRDefault="00EE1FD7" w:rsidP="00EE1FD7">
      <w:pPr>
        <w:pStyle w:val="a8"/>
        <w:tabs>
          <w:tab w:val="num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EE1FD7">
        <w:rPr>
          <w:rFonts w:ascii="Times New Roman" w:hAnsi="Times New Roman"/>
          <w:color w:val="000000"/>
          <w:sz w:val="24"/>
          <w:szCs w:val="24"/>
        </w:rPr>
        <w:t xml:space="preserve">онимать </w:t>
      </w:r>
      <w:r w:rsidRPr="00EE1FD7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отношений;тенденции развития общества в целом как сложной динамичной системы, а также важнейших социальных институтов; необходимость регулирования общественных отношений, сущность социальных норм;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FD7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EE1FD7" w:rsidRPr="00EE1FD7" w:rsidRDefault="00EE1FD7" w:rsidP="00EE1FD7">
      <w:pPr>
        <w:pStyle w:val="a8"/>
        <w:tabs>
          <w:tab w:val="num" w:pos="0"/>
        </w:tabs>
        <w:jc w:val="both"/>
        <w:rPr>
          <w:rFonts w:ascii="Times New Roman" w:hAnsi="Times New Roman"/>
          <w:b/>
          <w:color w:val="000000"/>
          <w:sz w:val="22"/>
        </w:rPr>
      </w:pPr>
      <w:r w:rsidRPr="00EE1FD7">
        <w:rPr>
          <w:rFonts w:ascii="Times New Roman" w:hAnsi="Times New Roman"/>
          <w:b/>
          <w:color w:val="000000"/>
          <w:sz w:val="22"/>
        </w:rPr>
        <w:t xml:space="preserve">- </w:t>
      </w:r>
      <w:r w:rsidRPr="00EE1FD7">
        <w:rPr>
          <w:rFonts w:ascii="Times New Roman" w:hAnsi="Times New Roman"/>
          <w:sz w:val="22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EE1FD7" w:rsidRDefault="00EE1FD7" w:rsidP="00EE1FD7">
      <w:pPr>
        <w:jc w:val="both"/>
        <w:rPr>
          <w:sz w:val="22"/>
        </w:rPr>
      </w:pPr>
      <w:r w:rsidRPr="00EE1FD7">
        <w:rPr>
          <w:b/>
          <w:sz w:val="22"/>
        </w:rPr>
        <w:t xml:space="preserve">- </w:t>
      </w:r>
      <w:r w:rsidRPr="00EE1FD7">
        <w:rPr>
          <w:sz w:val="22"/>
        </w:rPr>
        <w:t>анализировать актуальную информацию о социальных объектах, выявляя их общие черты и различия; устанавливать соответствия между</w:t>
      </w:r>
      <w:r>
        <w:rPr>
          <w:sz w:val="22"/>
        </w:rPr>
        <w:t xml:space="preserve"> существенными чертами и признаками изученных социальных явлений и обществоведческими терминами и понятиями;</w:t>
      </w:r>
    </w:p>
    <w:p w:rsidR="00EE1FD7" w:rsidRDefault="00EE1FD7" w:rsidP="00EE1FD7">
      <w:pPr>
        <w:jc w:val="both"/>
        <w:rPr>
          <w:sz w:val="22"/>
        </w:rPr>
      </w:pPr>
      <w:r>
        <w:rPr>
          <w:b/>
          <w:sz w:val="22"/>
        </w:rPr>
        <w:t xml:space="preserve">- </w:t>
      </w:r>
      <w:r>
        <w:rPr>
          <w:sz w:val="22"/>
        </w:rPr>
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E1FD7" w:rsidRDefault="00EE1FD7" w:rsidP="00EE1FD7">
      <w:pPr>
        <w:rPr>
          <w:sz w:val="22"/>
        </w:rPr>
      </w:pPr>
      <w:r>
        <w:rPr>
          <w:b/>
          <w:sz w:val="22"/>
        </w:rPr>
        <w:t xml:space="preserve">- </w:t>
      </w:r>
      <w:r>
        <w:rPr>
          <w:sz w:val="22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EE1FD7" w:rsidRDefault="00EE1FD7" w:rsidP="00EE1FD7">
      <w:pPr>
        <w:jc w:val="both"/>
        <w:rPr>
          <w:sz w:val="22"/>
        </w:rPr>
      </w:pPr>
      <w:r>
        <w:rPr>
          <w:sz w:val="22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E1FD7" w:rsidRDefault="00EE1FD7" w:rsidP="00EE1FD7">
      <w:pPr>
        <w:jc w:val="both"/>
        <w:rPr>
          <w:sz w:val="22"/>
        </w:rPr>
      </w:pPr>
      <w:r>
        <w:rPr>
          <w:b/>
          <w:sz w:val="22"/>
        </w:rPr>
        <w:t xml:space="preserve">- </w:t>
      </w:r>
      <w:r>
        <w:rPr>
          <w:sz w:val="22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E1FD7" w:rsidRDefault="00EE1FD7" w:rsidP="00EE1FD7">
      <w:pPr>
        <w:jc w:val="both"/>
        <w:rPr>
          <w:sz w:val="22"/>
        </w:rPr>
      </w:pPr>
      <w:r>
        <w:rPr>
          <w:b/>
          <w:sz w:val="22"/>
        </w:rPr>
        <w:t xml:space="preserve">- </w:t>
      </w:r>
      <w:r>
        <w:rPr>
          <w:sz w:val="22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E1FD7" w:rsidRDefault="00EE1FD7" w:rsidP="00EE1FD7">
      <w:pPr>
        <w:jc w:val="both"/>
        <w:rPr>
          <w:sz w:val="22"/>
        </w:rPr>
      </w:pPr>
      <w:r>
        <w:rPr>
          <w:sz w:val="22"/>
        </w:rPr>
        <w:t>- подготавливать устное выступление, творческую работу по социальной проблематике;</w:t>
      </w:r>
    </w:p>
    <w:p w:rsidR="00EE1FD7" w:rsidRDefault="00EE1FD7" w:rsidP="00EE1FD7">
      <w:pPr>
        <w:jc w:val="both"/>
        <w:rPr>
          <w:sz w:val="22"/>
        </w:rPr>
      </w:pPr>
      <w:r>
        <w:rPr>
          <w:sz w:val="22"/>
        </w:rPr>
        <w:t>- применять гуманитарные знания в процессе решения познавательных задач по актуальным социальным проблемам;</w:t>
      </w:r>
    </w:p>
    <w:p w:rsidR="002C0920" w:rsidRDefault="00EE1FD7" w:rsidP="00EE1FD7">
      <w:pPr>
        <w:pStyle w:val="a8"/>
        <w:tabs>
          <w:tab w:val="num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-использовать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2"/>
        </w:rPr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 решения практических жизненных проблем, возникающих в социальной деятельности;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>ориентировки в актуальных общественных событиях, определения личной гражданской позиции; предвидения возможных последствий определенных социальных действий; оценки происходящих событий и поведения людей с точки зрения морали и права; реализации и защиты прав человека и гражданина, осознанного выполнения гражданских обязанностей;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sz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66B0C" w:rsidRDefault="00366B0C" w:rsidP="00EE1FD7">
      <w:pPr>
        <w:pStyle w:val="a8"/>
        <w:tabs>
          <w:tab w:val="num" w:pos="0"/>
        </w:tabs>
        <w:jc w:val="both"/>
        <w:rPr>
          <w:rFonts w:ascii="Times New Roman" w:hAnsi="Times New Roman"/>
          <w:sz w:val="22"/>
        </w:rPr>
      </w:pPr>
    </w:p>
    <w:p w:rsidR="00366B0C" w:rsidRPr="00EE1FD7" w:rsidRDefault="00366B0C" w:rsidP="00EE1FD7">
      <w:pPr>
        <w:pStyle w:val="a8"/>
        <w:tabs>
          <w:tab w:val="num" w:pos="0"/>
        </w:tabs>
        <w:jc w:val="both"/>
        <w:rPr>
          <w:rFonts w:ascii="Times New Roman" w:hAnsi="Times New Roman"/>
          <w:color w:val="000000"/>
          <w:sz w:val="22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2199"/>
        <w:gridCol w:w="6825"/>
        <w:gridCol w:w="1931"/>
        <w:gridCol w:w="1422"/>
        <w:gridCol w:w="7"/>
        <w:gridCol w:w="1719"/>
      </w:tblGrid>
      <w:tr w:rsidR="003E57FE" w:rsidTr="00366B0C">
        <w:trPr>
          <w:trHeight w:val="465"/>
        </w:trPr>
        <w:tc>
          <w:tcPr>
            <w:tcW w:w="894" w:type="dxa"/>
          </w:tcPr>
          <w:p w:rsidR="003E57FE" w:rsidRPr="00746637" w:rsidRDefault="003E57FE" w:rsidP="005B531D">
            <w:pPr>
              <w:ind w:left="113"/>
              <w:rPr>
                <w:b/>
                <w:sz w:val="20"/>
                <w:szCs w:val="20"/>
              </w:rPr>
            </w:pPr>
            <w:r w:rsidRPr="00746637">
              <w:rPr>
                <w:b/>
                <w:sz w:val="20"/>
                <w:szCs w:val="20"/>
              </w:rPr>
              <w:lastRenderedPageBreak/>
              <w:t>№</w:t>
            </w:r>
          </w:p>
          <w:p w:rsidR="003E57FE" w:rsidRPr="00746637" w:rsidRDefault="003E57FE" w:rsidP="005B531D">
            <w:pPr>
              <w:ind w:left="113"/>
              <w:rPr>
                <w:b/>
                <w:sz w:val="20"/>
                <w:szCs w:val="20"/>
              </w:rPr>
            </w:pPr>
            <w:r w:rsidRPr="00746637">
              <w:rPr>
                <w:b/>
                <w:sz w:val="20"/>
                <w:szCs w:val="20"/>
              </w:rPr>
              <w:t>урока</w:t>
            </w:r>
          </w:p>
          <w:p w:rsidR="003E57FE" w:rsidRPr="00746637" w:rsidRDefault="003E57FE" w:rsidP="005B531D">
            <w:pPr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3E57FE" w:rsidRDefault="003E57FE" w:rsidP="005B531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6825" w:type="dxa"/>
            <w:shd w:val="clear" w:color="auto" w:fill="auto"/>
          </w:tcPr>
          <w:p w:rsidR="003E57FE" w:rsidRDefault="003E57FE" w:rsidP="005B531D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931" w:type="dxa"/>
            <w:shd w:val="clear" w:color="auto" w:fill="auto"/>
          </w:tcPr>
          <w:p w:rsidR="003E57FE" w:rsidRDefault="003E57FE" w:rsidP="005B531D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3E57FE" w:rsidRDefault="003E57FE" w:rsidP="005B531D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719" w:type="dxa"/>
            <w:shd w:val="clear" w:color="auto" w:fill="auto"/>
          </w:tcPr>
          <w:p w:rsidR="003E57FE" w:rsidRDefault="003E57FE" w:rsidP="005B531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E57FE" w:rsidRPr="00353449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t>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63AC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и задачи изучения обществознания. О реализации проекта «Электронное пособие по обществознанию к разделам «Экономика», «Политика», «Право»</w:t>
            </w:r>
            <w:r w:rsidRPr="000A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E6">
              <w:rPr>
                <w:rFonts w:ascii="Times New Roman" w:hAnsi="Times New Roman"/>
                <w:sz w:val="24"/>
                <w:szCs w:val="24"/>
              </w:rPr>
              <w:t>Обществознание. Социально-гуманитарные дисциплины. Феномен        человека. Социальная сфера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енной жизни. Духовная культура. </w:t>
            </w:r>
            <w:r w:rsidRPr="006841E6">
              <w:rPr>
                <w:rFonts w:ascii="Times New Roman" w:hAnsi="Times New Roman"/>
                <w:sz w:val="24"/>
                <w:szCs w:val="24"/>
              </w:rPr>
              <w:t>Современное общество. Знакомство с учебником: оглавление, урок-семинар, урок-практикум, рубрики,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памятки, предметный указатель. </w:t>
            </w:r>
            <w:r w:rsidRPr="006841E6">
              <w:rPr>
                <w:rFonts w:ascii="Times New Roman" w:hAnsi="Times New Roman"/>
                <w:sz w:val="24"/>
                <w:szCs w:val="24"/>
              </w:rPr>
              <w:t>Сайты для подготовки к ЕГЭ.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353449" w:rsidRDefault="003E57FE" w:rsidP="005B531D">
            <w:pPr>
              <w:spacing w:line="276" w:lineRule="auto"/>
              <w:rPr>
                <w:rStyle w:val="FontStyle11"/>
                <w:sz w:val="24"/>
                <w:szCs w:val="24"/>
              </w:rPr>
            </w:pPr>
            <w:r w:rsidRPr="00353449">
              <w:rPr>
                <w:rStyle w:val="FontStyle11"/>
                <w:sz w:val="24"/>
                <w:szCs w:val="24"/>
                <w:lang w:eastAsia="en-US"/>
              </w:rPr>
              <w:t>Стр. 3-5</w:t>
            </w:r>
          </w:p>
          <w:p w:rsidR="003E57FE" w:rsidRPr="00353449" w:rsidRDefault="003E57FE" w:rsidP="005B531D"/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экономики.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Экономика. Потребности. Факторы производства. Основная проблема экономики. Главные вопросы экономики. Предпринимательство. Прибыль.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7FE" w:rsidRPr="006841E6" w:rsidRDefault="003E57FE" w:rsidP="005B53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7FE" w:rsidRPr="006841E6" w:rsidRDefault="003E57FE" w:rsidP="005B53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§1, в.2, 6,7.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t>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законы экономики.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Спрос. Величина спроса. Предложение. Величина предложения. Кривые спроса и предложения. Рыночное равновесие. Равновесная цена.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2, в. 4, 5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 w:rsidRPr="006841E6"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тему «Основные законы экономики».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Спрос. Величина спроса. Предложение. Величина предложения. Кривые спроса и предложения. Рыночное равновесие. Равновесная цена.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 (повт.)., эссе по основным законам экономики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 w:rsidRPr="006841E6"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Конкуренция и её виды.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Конкуренция. Прибыль. Совершенная конкуренция. Монополистическая конкуренция. Дифференциация. Олигополия. Монополия. Монопсония.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3, в. 4, 5 - 7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4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t>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Действие рыночного механизма.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Спрос. Предложение. Рыночное равновесие. Товары – заменители. Дополняющие товары. Затоваривание рынка. Дефицит.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4, повт. терминологию раздела «Человек. Деятельность. </w:t>
            </w:r>
            <w:r>
              <w:rPr>
                <w:lang w:eastAsia="en-US"/>
              </w:rPr>
              <w:lastRenderedPageBreak/>
              <w:t>Познание» (10 класс)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lastRenderedPageBreak/>
              <w:t>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фирмы.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Фирма. ОАО, ЗАО, ООО. Общий продукт. Выручка. Переменные и постоянные, средние издержки.  Прибыль. Рентабельность.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5, в. 4-7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t>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фирмы. Ценные бумаги.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Накопленная прибыль. Амортизация. Внешние и внутренние источники финансирования. Эмиссия. Долевые и долговые ценные бумаги. Акции. Префакция. Облигации. Дивидент.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E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6, в. 6, 8, повт. терминологию раздела «Социальная структура общества» (10 класс)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rPr>
                <w:lang w:eastAsia="en-US"/>
              </w:rPr>
            </w:pPr>
            <w:r w:rsidRPr="006841E6">
              <w:t>9.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Бизнес – план фирмы.</w:t>
            </w:r>
          </w:p>
        </w:tc>
        <w:tc>
          <w:tcPr>
            <w:tcW w:w="6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Бизнес – план. Инвесторы. Кредиторы. Товары. Услуги. Издержки. Прибыль. Послепродажное обслуживание. Рынки сбыта. Конкуренция. Маркетинг. Финансовый план.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7-8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Бизнес – план фирмы будущего.</w:t>
            </w:r>
          </w:p>
          <w:p w:rsid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 по экономике повт.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Банковская система.</w:t>
            </w:r>
          </w:p>
          <w:p w:rsid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Банк. Монетарная политика. Маржа. Банковский резерв. Учётная ставка процента. Страхование. Паевые инвестиционные фонды. Пенсионные фонды.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9, в.5-6 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Инфляция: сущность, причины, виды, антиинфляционная политика.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Деньги. Покупательная способность денег. Инфляция. Уравнение обмена. Умеренная, галопирующая, высокая инфляции. Гиперинфляция. Инфляция спроса и издержек. Стагфляция. Дефляция. Деноминация. Девальвация. Ревальвация. Нуллификация.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10, в. 2-3, 8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lastRenderedPageBreak/>
              <w:t>13.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Рынок труда. Безработица.</w:t>
            </w:r>
          </w:p>
          <w:p w:rsid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Рынок труда. Спрос и предложение труда. Цена услуг труда. Заработная плата. Сдельная и повременная оплата труда. Занятые и безработные. Естественная, фрикционная, структурная, циклическая безработица. </w:t>
            </w:r>
          </w:p>
          <w:p w:rsidR="003E57FE" w:rsidRPr="00202B10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2B10">
              <w:rPr>
                <w:rFonts w:ascii="Times New Roman" w:hAnsi="Times New Roman"/>
                <w:sz w:val="24"/>
                <w:szCs w:val="24"/>
              </w:rPr>
              <w:t>Уровень безработицы.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11, в. 2, 4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безработицы.</w:t>
            </w:r>
          </w:p>
          <w:p w:rsid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12, терминологию по экономике повт.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Валовой внутренний продукт.</w:t>
            </w:r>
          </w:p>
          <w:p w:rsid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ВВП. Номинальный и реальный ВВП. ВНП. Промежуточные товары и услуги. Потребительские расходы. Инвестиции. Государственные закупки товаров и услуг. Расходы внешнеэкономического сектора. Средний уровень жизни населения.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13, в.6-8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Экономический рост. Экономический цикл.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рост. Экстенсивный и интенсивный экономический рост. Экономический цикл. Пик. Кризис. Подъём. Депрессия. Тренд.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14, в. 5-7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роль государства. Государственный бюджет.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Законодательное регулирование. Социальная политика. Стабилизация экономики. Госбюджет. Сальдо. Налоги. </w:t>
            </w:r>
          </w:p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15, 18, задание 2 к 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 18 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Налоги.</w:t>
            </w:r>
          </w:p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Фискальная политика. Налоги. Прямые и косвенные налоги. Системы налогообложения.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16, § 1-3, 5-6 повт.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19.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Международная торговля.</w:t>
            </w:r>
          </w:p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Торговля. Экспорт и импорт. Глобализация. Протекционизм. Тарифные и нетарифные  барьеры. Квоты, лицензии, субсидии. ВТО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17, § 9-11, 13 – 16 повт.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lastRenderedPageBreak/>
              <w:t>20.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заданий по разделу «Экономика» в формате ЕГЭ.</w:t>
            </w:r>
          </w:p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Экономика. Факторы производства. Основная проблема и главные вопросы экономики. Основные законы экономики. Рынок труда. Безработица. Инфляция. Налоги. Международная торговля. Экономический цикл. Экономический рост.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Терминологию, схемы, таблицы раздела повт., </w:t>
            </w:r>
          </w:p>
        </w:tc>
      </w:tr>
      <w:tr w:rsidR="003E57FE" w:rsidRPr="006841E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r>
              <w:t>21.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подсистема</w:t>
            </w:r>
          </w:p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общества.</w:t>
            </w:r>
          </w:p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Контрольная работа в формате ЕГЭ на тему «Экономика»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r>
              <w:t>Экономика. Факторы производства. Основная проблема и главные вопросы экономики. Основные законы экономики. Рынок труда. Безработица. Инфляция. Налоги. Международная торговля. Экономический цикл. Экономический рост.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6841E6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Эссе по теме «Экономика»</w:t>
            </w:r>
          </w:p>
          <w:p w:rsidR="003E57FE" w:rsidRPr="006841E6" w:rsidRDefault="003E57FE" w:rsidP="005B531D">
            <w:pPr>
              <w:rPr>
                <w:lang w:eastAsia="en-US"/>
              </w:rPr>
            </w:pPr>
          </w:p>
        </w:tc>
      </w:tr>
      <w:tr w:rsidR="003E57FE" w:rsidRPr="00CD5C4A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22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Политика: сущность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Политология. Политика. Власть. Право. Мораль.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CD5C4A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19, в. 4, 5, 7</w:t>
            </w:r>
          </w:p>
        </w:tc>
      </w:tr>
      <w:tr w:rsidR="003E57FE" w:rsidRPr="00CD5C4A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23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власть.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Политическая власть. Объект и субъект власти. Легитимность власти. Традиционная, законная, харизматическая власть.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CD5C4A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20, в. 3, 4, повт. Терминологию раздела «Духовная сфера жизни общества» (10 класс).</w:t>
            </w:r>
          </w:p>
        </w:tc>
      </w:tr>
      <w:tr w:rsidR="003E57FE" w:rsidRPr="00CD5C4A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 w:rsidRPr="00D5094F">
              <w:t>2</w:t>
            </w:r>
            <w:r>
              <w:t>4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и способы осуществления власти.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Права, Свободы. Бюрократия. Формализм. Коррупция.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CD5C4A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22 (опережающее чтение), § 31-32 – начать подготовку презентации к уроку № 34  (по группам)</w:t>
            </w: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25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система.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Политическая система. Государство. Партии. Общественно – политические движения. СМИ.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23, в. 4-6</w:t>
            </w: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lastRenderedPageBreak/>
              <w:t>26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Государство.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Государство. Суверенитет. Публичная власть. Государственный аппарат. Монархия. Республика. Унитарное и федеративное государства.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24, в. в.5-6</w:t>
            </w:r>
          </w:p>
        </w:tc>
      </w:tr>
      <w:tr w:rsidR="003E57FE" w:rsidRPr="00D5094F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27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Политический режим.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Политический режим. Авторитаризм. Тоталитаризм. Демократия.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25, 1, 5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D5094F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Демократия.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 xml:space="preserve">Политический режим. Демократия. </w:t>
            </w:r>
          </w:p>
          <w:p w:rsidR="003E57FE" w:rsidRPr="006C2161" w:rsidRDefault="003E57FE" w:rsidP="003E57FE">
            <w:r w:rsidRPr="006C2161">
              <w:t xml:space="preserve">Коллективистские, индивидуалистические, плюралистические концепции демократии.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Эссе по теме «Политические режимы»</w:t>
            </w:r>
          </w:p>
        </w:tc>
      </w:tr>
      <w:tr w:rsidR="003E57FE" w:rsidRPr="00D5094F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29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Гражданское общество.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Гражданское общество. НКО. Общественные организации. Социальные движения. Партии. Местное самоуправление. СМИ. Церковь. Общественная палата.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26, в. 5, повт. раздел из курса 10 класса «Проблемы современного общества» </w:t>
            </w:r>
          </w:p>
        </w:tc>
      </w:tr>
      <w:tr w:rsidR="003E57FE" w:rsidRPr="00D5094F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30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Средства массовой информации.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 xml:space="preserve">СМИ. Информационный процесс. Политическое манипулирование.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27, в. 3-5</w:t>
            </w:r>
          </w:p>
          <w:p w:rsidR="003E57FE" w:rsidRPr="003E57FE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31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Политические партии.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 xml:space="preserve">Партия. Электорат. Идеология. Партийные системы. 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28, в.3, 8-9, § 29 (по группам)</w:t>
            </w:r>
          </w:p>
        </w:tc>
      </w:tr>
      <w:tr w:rsidR="003E57FE" w:rsidRPr="000A63A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32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Политическое лидерство.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 xml:space="preserve">Политическая элита. Политический лидер. Политическая борьба. 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0A63A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Терминологию по политологии повт. </w:t>
            </w:r>
          </w:p>
        </w:tc>
      </w:tr>
      <w:tr w:rsidR="003E57FE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33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Выборы органов власти.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Конвенциональное и неконвенциональное участие в политическом процессе. Демократические выборы. Мажоритарная и пропорциональная избирательные системы.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30, в.4, презентация, </w:t>
            </w:r>
          </w:p>
          <w:p w:rsidR="003E57FE" w:rsidRPr="003E57FE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34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проведения </w:t>
            </w:r>
            <w:r>
              <w:rPr>
                <w:lang w:eastAsia="en-US"/>
              </w:rPr>
              <w:lastRenderedPageBreak/>
              <w:t>избирательных кампаний.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lastRenderedPageBreak/>
              <w:t>Избирательная кампания. Электорат. Кандидаты. Выборы.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Терминологию по </w:t>
            </w:r>
            <w:r>
              <w:rPr>
                <w:lang w:eastAsia="en-US"/>
              </w:rPr>
              <w:lastRenderedPageBreak/>
              <w:t>экономике повт.</w:t>
            </w:r>
          </w:p>
        </w:tc>
      </w:tr>
      <w:tr w:rsidR="003E57FE" w:rsidRPr="00D41AF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 w:rsidRPr="00D5094F">
              <w:lastRenderedPageBreak/>
              <w:t>3</w:t>
            </w:r>
            <w:r>
              <w:t>5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Политические решения.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 xml:space="preserve">Политический процесс. Политическое решение. 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41AF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33, в.6, § 34 (по группам)</w:t>
            </w:r>
          </w:p>
        </w:tc>
      </w:tr>
      <w:tr w:rsidR="003E57FE" w:rsidRPr="00D41AF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36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Социальное государство.  </w:t>
            </w:r>
            <w:r w:rsidRPr="008B50AF">
              <w:rPr>
                <w:lang w:eastAsia="en-US"/>
              </w:rPr>
              <w:t>О реализации проекта «Электронное пособие по обществознанию к разделам «Экономика», «Политика», «Право».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 xml:space="preserve">Социальное государство. Социальная политика государства. 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19-20, 22, 25, 26-29 повт.</w:t>
            </w:r>
          </w:p>
          <w:p w:rsidR="003E57FE" w:rsidRPr="00D41AF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37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культура.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Политическая культура. Политическое сознание и деятельность. Патриархальная, подданническая культуры и культура участия. Толерантность. Плюрализм.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35, в.4-5</w:t>
            </w:r>
          </w:p>
          <w:p w:rsidR="003E57FE" w:rsidRPr="003E57FE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38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Внешнеполитическая деятельность государства.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Внешняя политика. Дипломатия. Войны. Терроризм. Невмешательство. Мирное сосуществование. Равноправие народов. Интересы безопасности. Пацифизм.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§36, в. 4, 6, § 37</w:t>
            </w:r>
          </w:p>
          <w:p w:rsidR="003E57FE" w:rsidRPr="003E57FE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39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 глобальной безопасности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Глобальные проблемы современности. Глобальная безопасность. Международная безопасность. Национализм. Национальные интересы. Патриотизм.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на тему урока № 40</w:t>
            </w: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40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D5094F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Проблемы развития политических институтов в РФ.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Политические институты. Политическая система. Политические режимы. Гражданское общество. Демократическое государство. Социальное государство.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19-20, 22, 25, 26-29, 30, 33, 35 повт.</w:t>
            </w:r>
          </w:p>
        </w:tc>
      </w:tr>
      <w:tr w:rsidR="003E57FE" w:rsidRPr="00ED4956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t>41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 на тему «Политика».</w:t>
            </w:r>
          </w:p>
          <w:p w:rsidR="003E57FE" w:rsidRPr="00D5094F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lastRenderedPageBreak/>
              <w:t>Политика. Власть. Государство. Политическая система. Монархия. Республика. Избирательные системы. Политические режимы. Политическая культура.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ED4956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Терминологию, схемы, таблицы по </w:t>
            </w:r>
            <w:r>
              <w:rPr>
                <w:lang w:eastAsia="en-US"/>
              </w:rPr>
              <w:lastRenderedPageBreak/>
              <w:t>политологии повт.</w:t>
            </w:r>
          </w:p>
        </w:tc>
      </w:tr>
      <w:tr w:rsidR="003E57FE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D5094F" w:rsidRDefault="003E57FE" w:rsidP="003E57FE">
            <w:r>
              <w:lastRenderedPageBreak/>
              <w:t>42</w:t>
            </w:r>
            <w:r w:rsidRPr="00D5094F"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подсистема жизни общества.</w:t>
            </w:r>
          </w:p>
          <w:p w:rsidR="003E57FE" w:rsidRPr="006C2161" w:rsidRDefault="003E57FE" w:rsidP="003E57FE">
            <w:pPr>
              <w:spacing w:line="276" w:lineRule="auto"/>
              <w:rPr>
                <w:lang w:eastAsia="en-US"/>
              </w:rPr>
            </w:pPr>
            <w:r w:rsidRPr="006C2161">
              <w:rPr>
                <w:lang w:eastAsia="en-US"/>
              </w:rPr>
              <w:t>Контрольная работа на тему «Политическая подсистема жизни общества» в формате ЕГЭ</w:t>
            </w:r>
            <w:r>
              <w:rPr>
                <w:lang w:eastAsia="en-US"/>
              </w:rPr>
              <w:t>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Политические институты. Политическая система. Политические режимы. Гражданское общество. Демократическое государство. Социальное государство.</w:t>
            </w:r>
          </w:p>
          <w:p w:rsidR="003E57FE" w:rsidRPr="00D5094F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Написать эссе по разделу «Политика»</w:t>
            </w:r>
          </w:p>
          <w:p w:rsidR="003E57FE" w:rsidRPr="003E57FE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43.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 в системе социальных норм.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Социальные нормы. Обычаи. Традиции. Мораль. Право.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40, в. 2, 7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44.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и система права.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Правовая норма. Гипотеза. Диспозиция. Санкция. Отрасль права. Подотрасль права. Институт права. Источник права. Правовой обычай. Юридический прецедент. Нормативный правовой акт. Нормативный правовой договор. Международно – правовой акт. Закон. Конституция. Текущий закон. Подзаконный акт.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41, в. 4, 7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45.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Правоотношения.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Правоотношения. Субъект, объект, содержание правоотношения. Субъективное право. Юридическая обязанность. Правоспособность. Дееспособность. Юридические факты, поступки, акты.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42, в.6,7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46.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Правонарушения и юридическая ответственность.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Правонарушение. Преступления. Проступки. Объективная и субъективная стороны правонарушений. Юридическая ответственность.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43, в. 2-5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47.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Правосознание и правовая культура.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Законность. Правопорядок. Правосознание. Правовой нигилизм. Правовая культура.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44, в. 3, 6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48.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Конституция РФ.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Конституция. Писаные и неписаные Конституции. Преамбула. Конституционный строй.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45, в. 2, 4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lastRenderedPageBreak/>
              <w:t>49.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Государственное устройство РФ.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Федерация. Ветви власти. Суверенитет. Президент. Федеральное собрание РФ. Правительство РФ. Судебная система РФ.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46, в. 2-4, 7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50.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Права, свободы, обязанности гражданина РФ.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Гражданство. Конституционные права и свободы, обязанности.</w:t>
            </w:r>
          </w:p>
          <w:p w:rsidR="003E57FE" w:rsidRPr="007144DC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47, в. 4, 9, 48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51.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 граждан РФ на образование.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Образовательные услуги. Принципы права. Права и обязанности участников образовательного процесса.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48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52.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Семейное право.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Семья. Брак. Семейный кодекс РФ.  Брачный договор. Права и обязанности супругов, детей.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49, в. 4-7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53.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Трудовое право.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Труд. Трудовое право. Работник. Работодатель. Трудовой кодекс РФ. МРОТ. Трудовой договор.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50, в. 4-6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 w:rsidRPr="003E57FE">
              <w:t>54.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Коллективный трудовой договор.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>Коллективный трудовой договор. Профсоюз. Рабочее время. Внутренний трудовой распорядок. Сверхурочная работа. Время отдыха. Дисциплина и охрана труда. Трудовые споры.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51, в.4-6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55.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Гражданское право: имущественные отношения.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Гражданское право. Имущественные отношения. Физические и юридические лица. Юридическая классификация вещей. Формы собственности. Сделка. Договор. Обязательственное право.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52, вопросы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56.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Гражданское право: неимущественные отношения.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>Личные неимущественные права. Честь и достоинство. Деловая репутация. Интеллектуальная собственность. Наследственное право.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53, в. 3, 5, 6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57.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Административное право.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Административное право. КоАП РФ. Административные правонарушения и наказания.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54, в. 2-5</w:t>
            </w: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58.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Уголовное право.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>Уголовное право. Уголовный кодекс РФ. Презумпция невиновности. Классификация преступлений. Формы вины. Уголовное наказание. Смертная казнь.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55, в. 5,§ 56,§ 40-47 повт.</w:t>
            </w: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59.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Судебная защита </w:t>
            </w:r>
            <w:r>
              <w:rPr>
                <w:lang w:eastAsia="en-US"/>
              </w:rPr>
              <w:lastRenderedPageBreak/>
              <w:t>прав граждан.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lastRenderedPageBreak/>
              <w:t xml:space="preserve">Правоохранительные органы. Гражданский процесс. </w:t>
            </w:r>
            <w:r>
              <w:lastRenderedPageBreak/>
              <w:t>Административная юрисдикция. Уголовный процесс. Либерализация уголовного законодательства.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 49-55 и </w:t>
            </w:r>
            <w:r>
              <w:rPr>
                <w:lang w:eastAsia="en-US"/>
              </w:rPr>
              <w:lastRenderedPageBreak/>
              <w:t>терминологию по праву повт.</w:t>
            </w: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lastRenderedPageBreak/>
              <w:t>60.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Международное право.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>Международное гуманитарное право. Право войны. Международные стандарты в области прав человека. Защита прав женщин, детей, этнических меньшинств. Дискриминация физических лиц. Особые права.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57, в. 7, 8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61.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Экологические правонарушения.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 xml:space="preserve">Глобальные проблемы современности. Экологическая безопасность. Экологические правонарушения.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защите проекта</w:t>
            </w: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62.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аттестация. Защита проекта «Электронное пособие по обществознанию к разделам «Экономика», «Политика», «Право».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r>
              <w:t>Социальные нормы. Нормы права. НПА. Правоотношения. Правовое поле. Ужесточение и либерализация законодательства.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 19,20, 22-24,28 повт.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63.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 на тему «Право».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Default="003E57FE" w:rsidP="003E57FE">
            <w:r>
              <w:t>Право. Правоотношения. Отрасли права. Нормативные правовые акты. Правоохранительные органы. Правонарушения. Юридическая ответственность, обязанности.</w:t>
            </w:r>
          </w:p>
          <w:p w:rsidR="003E57FE" w:rsidRPr="007144DC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 раздела «Человек. Деятельность. Познание» (10 класс) повт.</w:t>
            </w:r>
          </w:p>
        </w:tc>
      </w:tr>
      <w:tr w:rsidR="003E57FE" w:rsidRPr="007144D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r>
              <w:t>64.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FE" w:rsidRDefault="003E57FE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права в жизни общества.</w:t>
            </w:r>
          </w:p>
          <w:p w:rsidR="003E57FE" w:rsidRDefault="003E57FE" w:rsidP="003E57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на тему  «Право» в формате ЕГЭ.</w:t>
            </w:r>
          </w:p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3E57FE" w:rsidRDefault="003E57FE" w:rsidP="003E57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5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E57FE" w:rsidRPr="007144DC" w:rsidRDefault="003E57FE" w:rsidP="003E57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Терминологию, схемы и таблицы раздела «Право» повт.</w:t>
            </w:r>
          </w:p>
        </w:tc>
      </w:tr>
      <w:tr w:rsidR="00366B0C" w:rsidRPr="00CD5C4A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366B0C">
            <w:r>
              <w:lastRenderedPageBreak/>
              <w:t>65.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B0C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подсистема общества.</w:t>
            </w:r>
          </w:p>
          <w:p w:rsidR="00366B0C" w:rsidRPr="00366B0C" w:rsidRDefault="00366B0C" w:rsidP="00366B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Экономика. Факторы производства. Основная проблема и главные вопросы экономики. Основные законы экономики. Рынок труда. Безработица. Инфляция. Налоги. Международная торговля. Экономический цикл. Экономический рост.</w:t>
            </w:r>
          </w:p>
          <w:p w:rsidR="00366B0C" w:rsidRPr="00B5709E" w:rsidRDefault="00366B0C" w:rsidP="005B531D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B5709E" w:rsidRDefault="00366B0C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366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CD5C4A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Терминологию, схемы и таблицы раздела «Социальная структура» (10 класс) повт., презентация проектов</w:t>
            </w:r>
          </w:p>
        </w:tc>
      </w:tr>
      <w:tr w:rsidR="00366B0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66.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B0C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сфера жизни общества. </w:t>
            </w:r>
          </w:p>
          <w:p w:rsidR="00366B0C" w:rsidRPr="00366B0C" w:rsidRDefault="00366B0C" w:rsidP="00366B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Социальная структура. Социальная стратификация и мобильность. Социальные лифты. Социальные нормы.</w:t>
            </w:r>
          </w:p>
          <w:p w:rsidR="00366B0C" w:rsidRPr="00B5709E" w:rsidRDefault="00366B0C" w:rsidP="005B531D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B5709E" w:rsidRDefault="00366B0C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366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Терминологию, схемы и таблицы раздела «Политика» повт.</w:t>
            </w:r>
          </w:p>
        </w:tc>
      </w:tr>
      <w:tr w:rsidR="00366B0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67.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B0C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жизнь общества.</w:t>
            </w:r>
          </w:p>
          <w:p w:rsidR="00366B0C" w:rsidRPr="00366B0C" w:rsidRDefault="00366B0C" w:rsidP="00366B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Политические институты. Политическая система. Политические режимы. Гражданское общество. Демократическое государство. Социальное государство.</w:t>
            </w:r>
          </w:p>
          <w:p w:rsidR="00366B0C" w:rsidRPr="00366B0C" w:rsidRDefault="00366B0C" w:rsidP="00366B0C"/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366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Терминологию, схемы и таблицы раздела по культурологии (10 класс) повт.</w:t>
            </w:r>
          </w:p>
        </w:tc>
      </w:tr>
      <w:tr w:rsidR="00366B0C" w:rsidTr="00366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r>
              <w:t>68.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6B0C" w:rsidRPr="00CD5C4A" w:rsidRDefault="00366B0C" w:rsidP="005B53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Духовная жизнедеятельность общества.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CD5C4A" w:rsidRDefault="00366B0C" w:rsidP="00366B0C">
            <w:r>
              <w:t>Духовная жизнь. Культура. Типология обществ. Пути и формы общественного развития. Глобальные проблемы современности. Глобализация.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5B53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Pr="00366B0C" w:rsidRDefault="00366B0C" w:rsidP="00366B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366B0C" w:rsidRDefault="00366B0C" w:rsidP="00366B0C">
            <w:pPr>
              <w:spacing w:line="276" w:lineRule="auto"/>
              <w:rPr>
                <w:lang w:eastAsia="en-US"/>
              </w:rPr>
            </w:pPr>
          </w:p>
        </w:tc>
      </w:tr>
    </w:tbl>
    <w:p w:rsidR="003E57FE" w:rsidRDefault="003E57FE"/>
    <w:sectPr w:rsidR="003E57FE" w:rsidSect="00D15DF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542"/>
    <w:multiLevelType w:val="hybridMultilevel"/>
    <w:tmpl w:val="AD2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817"/>
    <w:multiLevelType w:val="hybridMultilevel"/>
    <w:tmpl w:val="C372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1217"/>
    <w:multiLevelType w:val="hybridMultilevel"/>
    <w:tmpl w:val="517A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2092"/>
    <w:multiLevelType w:val="hybridMultilevel"/>
    <w:tmpl w:val="787A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86537"/>
    <w:multiLevelType w:val="hybridMultilevel"/>
    <w:tmpl w:val="384C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40DEE"/>
    <w:multiLevelType w:val="hybridMultilevel"/>
    <w:tmpl w:val="167A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645EE"/>
    <w:multiLevelType w:val="hybridMultilevel"/>
    <w:tmpl w:val="0CD0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D034F"/>
    <w:multiLevelType w:val="hybridMultilevel"/>
    <w:tmpl w:val="C4440FB4"/>
    <w:lvl w:ilvl="0" w:tplc="05FCCF78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68C382E"/>
    <w:multiLevelType w:val="hybridMultilevel"/>
    <w:tmpl w:val="ED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034"/>
    <w:multiLevelType w:val="hybridMultilevel"/>
    <w:tmpl w:val="F69E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44E63"/>
    <w:multiLevelType w:val="hybridMultilevel"/>
    <w:tmpl w:val="4D9C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E36F2"/>
    <w:multiLevelType w:val="hybridMultilevel"/>
    <w:tmpl w:val="5A3A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020D8"/>
    <w:multiLevelType w:val="hybridMultilevel"/>
    <w:tmpl w:val="6A02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770DD"/>
    <w:multiLevelType w:val="hybridMultilevel"/>
    <w:tmpl w:val="4312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36710"/>
    <w:multiLevelType w:val="hybridMultilevel"/>
    <w:tmpl w:val="A67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A06C2"/>
    <w:multiLevelType w:val="hybridMultilevel"/>
    <w:tmpl w:val="C1A2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D2A39"/>
    <w:multiLevelType w:val="hybridMultilevel"/>
    <w:tmpl w:val="1958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96C22"/>
    <w:multiLevelType w:val="hybridMultilevel"/>
    <w:tmpl w:val="2738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6218C"/>
    <w:multiLevelType w:val="hybridMultilevel"/>
    <w:tmpl w:val="852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F2BC3"/>
    <w:multiLevelType w:val="hybridMultilevel"/>
    <w:tmpl w:val="39FE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97C3B"/>
    <w:multiLevelType w:val="hybridMultilevel"/>
    <w:tmpl w:val="7426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C949FA"/>
    <w:multiLevelType w:val="hybridMultilevel"/>
    <w:tmpl w:val="6130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B3E82"/>
    <w:multiLevelType w:val="hybridMultilevel"/>
    <w:tmpl w:val="9124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5455366"/>
    <w:multiLevelType w:val="hybridMultilevel"/>
    <w:tmpl w:val="B00C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5B0715"/>
    <w:multiLevelType w:val="hybridMultilevel"/>
    <w:tmpl w:val="E5E8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14342"/>
    <w:multiLevelType w:val="hybridMultilevel"/>
    <w:tmpl w:val="E59E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83699"/>
    <w:multiLevelType w:val="hybridMultilevel"/>
    <w:tmpl w:val="A576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B410F"/>
    <w:multiLevelType w:val="hybridMultilevel"/>
    <w:tmpl w:val="37F6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310391"/>
    <w:multiLevelType w:val="hybridMultilevel"/>
    <w:tmpl w:val="9B2E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695F12"/>
    <w:multiLevelType w:val="hybridMultilevel"/>
    <w:tmpl w:val="1DAE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860005"/>
    <w:multiLevelType w:val="hybridMultilevel"/>
    <w:tmpl w:val="CA68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A1204"/>
    <w:multiLevelType w:val="hybridMultilevel"/>
    <w:tmpl w:val="C3FC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D5551F"/>
    <w:multiLevelType w:val="hybridMultilevel"/>
    <w:tmpl w:val="982E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C65695"/>
    <w:multiLevelType w:val="hybridMultilevel"/>
    <w:tmpl w:val="AB56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AA5D13"/>
    <w:multiLevelType w:val="hybridMultilevel"/>
    <w:tmpl w:val="B8D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1F650A"/>
    <w:multiLevelType w:val="hybridMultilevel"/>
    <w:tmpl w:val="E24C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CD735F"/>
    <w:multiLevelType w:val="hybridMultilevel"/>
    <w:tmpl w:val="BEAC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08329F"/>
    <w:multiLevelType w:val="hybridMultilevel"/>
    <w:tmpl w:val="9CA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D552A7"/>
    <w:multiLevelType w:val="hybridMultilevel"/>
    <w:tmpl w:val="1290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AD12CB"/>
    <w:multiLevelType w:val="hybridMultilevel"/>
    <w:tmpl w:val="523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103914"/>
    <w:multiLevelType w:val="hybridMultilevel"/>
    <w:tmpl w:val="CA6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E50D2F"/>
    <w:multiLevelType w:val="hybridMultilevel"/>
    <w:tmpl w:val="01E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9570BB"/>
    <w:multiLevelType w:val="hybridMultilevel"/>
    <w:tmpl w:val="2B64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8E3263"/>
    <w:multiLevelType w:val="hybridMultilevel"/>
    <w:tmpl w:val="A13C27C6"/>
    <w:lvl w:ilvl="0" w:tplc="61FA169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7">
    <w:nsid w:val="5E0C3A3A"/>
    <w:multiLevelType w:val="hybridMultilevel"/>
    <w:tmpl w:val="F054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B23A09"/>
    <w:multiLevelType w:val="hybridMultilevel"/>
    <w:tmpl w:val="5434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9C2B23"/>
    <w:multiLevelType w:val="hybridMultilevel"/>
    <w:tmpl w:val="BB72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547208"/>
    <w:multiLevelType w:val="hybridMultilevel"/>
    <w:tmpl w:val="C01E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4C00D9"/>
    <w:multiLevelType w:val="hybridMultilevel"/>
    <w:tmpl w:val="5ADC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896708"/>
    <w:multiLevelType w:val="hybridMultilevel"/>
    <w:tmpl w:val="E354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362E08"/>
    <w:multiLevelType w:val="hybridMultilevel"/>
    <w:tmpl w:val="653A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C431EC"/>
    <w:multiLevelType w:val="hybridMultilevel"/>
    <w:tmpl w:val="5A6E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98508A"/>
    <w:multiLevelType w:val="hybridMultilevel"/>
    <w:tmpl w:val="EC48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E0322F"/>
    <w:multiLevelType w:val="hybridMultilevel"/>
    <w:tmpl w:val="DE92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F80245"/>
    <w:multiLevelType w:val="hybridMultilevel"/>
    <w:tmpl w:val="59D2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552D7A"/>
    <w:multiLevelType w:val="hybridMultilevel"/>
    <w:tmpl w:val="792E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2C015C"/>
    <w:multiLevelType w:val="hybridMultilevel"/>
    <w:tmpl w:val="BC36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7"/>
  </w:num>
  <w:num w:numId="3">
    <w:abstractNumId w:val="31"/>
  </w:num>
  <w:num w:numId="4">
    <w:abstractNumId w:val="27"/>
  </w:num>
  <w:num w:numId="5">
    <w:abstractNumId w:val="37"/>
  </w:num>
  <w:num w:numId="6">
    <w:abstractNumId w:val="55"/>
  </w:num>
  <w:num w:numId="7">
    <w:abstractNumId w:val="59"/>
  </w:num>
  <w:num w:numId="8">
    <w:abstractNumId w:val="53"/>
  </w:num>
  <w:num w:numId="9">
    <w:abstractNumId w:val="52"/>
  </w:num>
  <w:num w:numId="10">
    <w:abstractNumId w:val="3"/>
  </w:num>
  <w:num w:numId="11">
    <w:abstractNumId w:val="10"/>
  </w:num>
  <w:num w:numId="12">
    <w:abstractNumId w:val="40"/>
  </w:num>
  <w:num w:numId="13">
    <w:abstractNumId w:val="26"/>
  </w:num>
  <w:num w:numId="14">
    <w:abstractNumId w:val="11"/>
  </w:num>
  <w:num w:numId="15">
    <w:abstractNumId w:val="34"/>
  </w:num>
  <w:num w:numId="16">
    <w:abstractNumId w:val="51"/>
  </w:num>
  <w:num w:numId="17">
    <w:abstractNumId w:val="2"/>
  </w:num>
  <w:num w:numId="18">
    <w:abstractNumId w:val="23"/>
  </w:num>
  <w:num w:numId="19">
    <w:abstractNumId w:val="19"/>
  </w:num>
  <w:num w:numId="20">
    <w:abstractNumId w:val="17"/>
  </w:num>
  <w:num w:numId="21">
    <w:abstractNumId w:val="56"/>
  </w:num>
  <w:num w:numId="22">
    <w:abstractNumId w:val="15"/>
  </w:num>
  <w:num w:numId="23">
    <w:abstractNumId w:val="45"/>
  </w:num>
  <w:num w:numId="24">
    <w:abstractNumId w:val="29"/>
  </w:num>
  <w:num w:numId="25">
    <w:abstractNumId w:val="35"/>
  </w:num>
  <w:num w:numId="26">
    <w:abstractNumId w:val="0"/>
  </w:num>
  <w:num w:numId="27">
    <w:abstractNumId w:val="50"/>
  </w:num>
  <w:num w:numId="28">
    <w:abstractNumId w:val="48"/>
  </w:num>
  <w:num w:numId="29">
    <w:abstractNumId w:val="7"/>
  </w:num>
  <w:num w:numId="30">
    <w:abstractNumId w:val="5"/>
  </w:num>
  <w:num w:numId="31">
    <w:abstractNumId w:val="6"/>
  </w:num>
  <w:num w:numId="32">
    <w:abstractNumId w:val="12"/>
  </w:num>
  <w:num w:numId="33">
    <w:abstractNumId w:val="25"/>
  </w:num>
  <w:num w:numId="34">
    <w:abstractNumId w:val="58"/>
  </w:num>
  <w:num w:numId="35">
    <w:abstractNumId w:val="13"/>
  </w:num>
  <w:num w:numId="36">
    <w:abstractNumId w:val="57"/>
  </w:num>
  <w:num w:numId="37">
    <w:abstractNumId w:val="36"/>
  </w:num>
  <w:num w:numId="38">
    <w:abstractNumId w:val="33"/>
  </w:num>
  <w:num w:numId="39">
    <w:abstractNumId w:val="16"/>
  </w:num>
  <w:num w:numId="40">
    <w:abstractNumId w:val="39"/>
  </w:num>
  <w:num w:numId="41">
    <w:abstractNumId w:val="43"/>
  </w:num>
  <w:num w:numId="42">
    <w:abstractNumId w:val="28"/>
  </w:num>
  <w:num w:numId="43">
    <w:abstractNumId w:val="38"/>
  </w:num>
  <w:num w:numId="44">
    <w:abstractNumId w:val="18"/>
  </w:num>
  <w:num w:numId="45">
    <w:abstractNumId w:val="41"/>
  </w:num>
  <w:num w:numId="46">
    <w:abstractNumId w:val="44"/>
  </w:num>
  <w:num w:numId="47">
    <w:abstractNumId w:val="32"/>
  </w:num>
  <w:num w:numId="48">
    <w:abstractNumId w:val="30"/>
  </w:num>
  <w:num w:numId="49">
    <w:abstractNumId w:val="20"/>
  </w:num>
  <w:num w:numId="50">
    <w:abstractNumId w:val="21"/>
  </w:num>
  <w:num w:numId="51">
    <w:abstractNumId w:val="9"/>
  </w:num>
  <w:num w:numId="52">
    <w:abstractNumId w:val="22"/>
  </w:num>
  <w:num w:numId="53">
    <w:abstractNumId w:val="1"/>
  </w:num>
  <w:num w:numId="54">
    <w:abstractNumId w:val="14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</w:num>
  <w:num w:numId="58">
    <w:abstractNumId w:val="4"/>
  </w:num>
  <w:num w:numId="59">
    <w:abstractNumId w:val="24"/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0640"/>
    <w:rsid w:val="00082793"/>
    <w:rsid w:val="00083473"/>
    <w:rsid w:val="000A63AC"/>
    <w:rsid w:val="000E3AD5"/>
    <w:rsid w:val="001116D3"/>
    <w:rsid w:val="001D7EFA"/>
    <w:rsid w:val="00202B10"/>
    <w:rsid w:val="00297CA7"/>
    <w:rsid w:val="002C0920"/>
    <w:rsid w:val="00300028"/>
    <w:rsid w:val="00303FAB"/>
    <w:rsid w:val="0030426F"/>
    <w:rsid w:val="00310175"/>
    <w:rsid w:val="00335173"/>
    <w:rsid w:val="00335BD3"/>
    <w:rsid w:val="00353449"/>
    <w:rsid w:val="00366B0C"/>
    <w:rsid w:val="003E57FE"/>
    <w:rsid w:val="00497618"/>
    <w:rsid w:val="004A6D26"/>
    <w:rsid w:val="004F3FA9"/>
    <w:rsid w:val="00574297"/>
    <w:rsid w:val="005E0854"/>
    <w:rsid w:val="005F21B7"/>
    <w:rsid w:val="006841E6"/>
    <w:rsid w:val="0069171C"/>
    <w:rsid w:val="006C2161"/>
    <w:rsid w:val="007144DC"/>
    <w:rsid w:val="00746637"/>
    <w:rsid w:val="00757E51"/>
    <w:rsid w:val="00767B7E"/>
    <w:rsid w:val="007E23BD"/>
    <w:rsid w:val="00857D86"/>
    <w:rsid w:val="00865DDE"/>
    <w:rsid w:val="00881AFD"/>
    <w:rsid w:val="008B50AF"/>
    <w:rsid w:val="00934A82"/>
    <w:rsid w:val="009A6A88"/>
    <w:rsid w:val="009C193B"/>
    <w:rsid w:val="00A04D78"/>
    <w:rsid w:val="00A10B14"/>
    <w:rsid w:val="00B5709E"/>
    <w:rsid w:val="00B82551"/>
    <w:rsid w:val="00BC274F"/>
    <w:rsid w:val="00BE0640"/>
    <w:rsid w:val="00BE419B"/>
    <w:rsid w:val="00C9483B"/>
    <w:rsid w:val="00CD5C4A"/>
    <w:rsid w:val="00D15DF0"/>
    <w:rsid w:val="00D41AFC"/>
    <w:rsid w:val="00D5094F"/>
    <w:rsid w:val="00EC01F9"/>
    <w:rsid w:val="00ED4956"/>
    <w:rsid w:val="00EE1FD7"/>
    <w:rsid w:val="00F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6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a4">
    <w:name w:val="No Spacing"/>
    <w:uiPriority w:val="1"/>
    <w:qFormat/>
    <w:rsid w:val="00D15DF0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2C0920"/>
    <w:pPr>
      <w:ind w:left="720" w:firstLine="709"/>
      <w:jc w:val="both"/>
    </w:pPr>
    <w:rPr>
      <w:lang w:val="en-US" w:eastAsia="en-US"/>
    </w:rPr>
  </w:style>
  <w:style w:type="character" w:styleId="a5">
    <w:name w:val="Strong"/>
    <w:basedOn w:val="a0"/>
    <w:qFormat/>
    <w:rsid w:val="002C0920"/>
    <w:rPr>
      <w:b/>
      <w:bCs/>
    </w:rPr>
  </w:style>
  <w:style w:type="paragraph" w:styleId="a6">
    <w:name w:val="Body Text Indent"/>
    <w:basedOn w:val="a"/>
    <w:link w:val="a7"/>
    <w:semiHidden/>
    <w:unhideWhenUsed/>
    <w:rsid w:val="00335173"/>
    <w:pPr>
      <w:spacing w:line="360" w:lineRule="auto"/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35173"/>
    <w:rPr>
      <w:sz w:val="28"/>
      <w:lang w:eastAsia="ru-RU"/>
    </w:rPr>
  </w:style>
  <w:style w:type="paragraph" w:styleId="2">
    <w:name w:val="Body Text Indent 2"/>
    <w:basedOn w:val="a"/>
    <w:link w:val="20"/>
    <w:unhideWhenUsed/>
    <w:rsid w:val="0033517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35173"/>
    <w:rPr>
      <w:sz w:val="28"/>
      <w:lang w:eastAsia="ru-RU"/>
    </w:rPr>
  </w:style>
  <w:style w:type="paragraph" w:styleId="a8">
    <w:name w:val="Plain Text"/>
    <w:basedOn w:val="a"/>
    <w:link w:val="a9"/>
    <w:unhideWhenUsed/>
    <w:rsid w:val="009A6A8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A6A88"/>
    <w:rPr>
      <w:rFonts w:ascii="Courier New" w:hAnsi="Courier New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2551"/>
  </w:style>
  <w:style w:type="character" w:customStyle="1" w:styleId="dash041e0431044b0447043d044b0439char1">
    <w:name w:val="dash041e_0431_044b_0447_043d_044b_0439__char1"/>
    <w:rsid w:val="00B82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2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8255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97C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7CA7"/>
    <w:rPr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97C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7CA7"/>
    <w:rPr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353449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uiPriority w:val="99"/>
    <w:unhideWhenUsed/>
    <w:rsid w:val="003E57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13B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B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6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a4">
    <w:name w:val="No Spacing"/>
    <w:uiPriority w:val="1"/>
    <w:qFormat/>
    <w:rsid w:val="00D15DF0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2C0920"/>
    <w:pPr>
      <w:ind w:left="720" w:firstLine="709"/>
      <w:jc w:val="both"/>
    </w:pPr>
    <w:rPr>
      <w:lang w:val="en-US" w:eastAsia="en-US"/>
    </w:rPr>
  </w:style>
  <w:style w:type="character" w:styleId="a5">
    <w:name w:val="Strong"/>
    <w:basedOn w:val="a0"/>
    <w:qFormat/>
    <w:rsid w:val="002C0920"/>
    <w:rPr>
      <w:b/>
      <w:bCs/>
    </w:rPr>
  </w:style>
  <w:style w:type="paragraph" w:styleId="a6">
    <w:name w:val="Body Text Indent"/>
    <w:basedOn w:val="a"/>
    <w:link w:val="a7"/>
    <w:semiHidden/>
    <w:unhideWhenUsed/>
    <w:rsid w:val="00335173"/>
    <w:pPr>
      <w:spacing w:line="360" w:lineRule="auto"/>
      <w:ind w:firstLine="567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35173"/>
    <w:rPr>
      <w:sz w:val="28"/>
      <w:lang w:eastAsia="ru-RU"/>
    </w:rPr>
  </w:style>
  <w:style w:type="paragraph" w:styleId="2">
    <w:name w:val="Body Text Indent 2"/>
    <w:basedOn w:val="a"/>
    <w:link w:val="20"/>
    <w:semiHidden/>
    <w:unhideWhenUsed/>
    <w:rsid w:val="0033517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35173"/>
    <w:rPr>
      <w:sz w:val="28"/>
      <w:lang w:eastAsia="ru-RU"/>
    </w:rPr>
  </w:style>
  <w:style w:type="paragraph" w:styleId="a8">
    <w:name w:val="Plain Text"/>
    <w:basedOn w:val="a"/>
    <w:link w:val="a9"/>
    <w:unhideWhenUsed/>
    <w:rsid w:val="009A6A8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A6A88"/>
    <w:rPr>
      <w:rFonts w:ascii="Courier New" w:hAnsi="Courier New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2551"/>
  </w:style>
  <w:style w:type="character" w:customStyle="1" w:styleId="dash041e0431044b0447043d044b0439char1">
    <w:name w:val="dash041e_0431_044b_0447_043d_044b_0439__char1"/>
    <w:rsid w:val="00B82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2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8255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97C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7CA7"/>
    <w:rPr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97C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7CA7"/>
    <w:rPr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35344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69A8-69DB-4E07-8B01-6E8754B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18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 Windows</cp:lastModifiedBy>
  <cp:revision>54</cp:revision>
  <dcterms:created xsi:type="dcterms:W3CDTF">2016-07-09T16:56:00Z</dcterms:created>
  <dcterms:modified xsi:type="dcterms:W3CDTF">2021-05-02T02:55:00Z</dcterms:modified>
</cp:coreProperties>
</file>